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3805BC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D73ACD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D73ACD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D73ACD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3805BC" w:rsidRPr="00D73ACD" w14:paraId="03A57DE0" w14:textId="77777777" w:rsidTr="00CE19A5">
        <w:trPr>
          <w:trHeight w:val="344"/>
        </w:trPr>
        <w:tc>
          <w:tcPr>
            <w:tcW w:w="846" w:type="dxa"/>
            <w:shd w:val="clear" w:color="auto" w:fill="auto"/>
            <w:vAlign w:val="center"/>
          </w:tcPr>
          <w:p w14:paraId="69745DDB" w14:textId="7B8E6883" w:rsidR="005E6388" w:rsidRPr="00D73ACD" w:rsidRDefault="00CD4D28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</w:t>
            </w:r>
            <w:r w:rsidR="00760F2E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86</w:t>
            </w:r>
          </w:p>
        </w:tc>
        <w:tc>
          <w:tcPr>
            <w:tcW w:w="6775" w:type="dxa"/>
            <w:gridSpan w:val="2"/>
            <w:shd w:val="clear" w:color="auto" w:fill="auto"/>
            <w:vAlign w:val="center"/>
          </w:tcPr>
          <w:p w14:paraId="30419C69" w14:textId="5BFF419A" w:rsidR="005E6388" w:rsidRPr="00D73ACD" w:rsidRDefault="00760F2E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</w:rPr>
              <w:t>U</w:t>
            </w:r>
            <w:r w:rsidR="5004CD08" w:rsidRPr="00D73ACD">
              <w:rPr>
                <w:rFonts w:ascii="Calibri Light" w:hAnsi="Calibri Light" w:cs="Calibri Light"/>
                <w:b/>
                <w:bCs/>
              </w:rPr>
              <w:t>H</w:t>
            </w:r>
            <w:r w:rsidRPr="00D73ACD">
              <w:rPr>
                <w:rFonts w:ascii="Calibri Light" w:hAnsi="Calibri Light" w:cs="Calibri Light"/>
                <w:b/>
                <w:bCs/>
              </w:rPr>
              <w:t>PLC</w:t>
            </w: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</w:rPr>
              <w:t>-MS/MS Spektrometar masa za identifikaciju i kvantifikaciju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D73ACD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D73ACD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3805BC" w:rsidRPr="00D73ACD" w14:paraId="0666F785" w14:textId="77777777" w:rsidTr="003010B7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14:paraId="7EDA9F03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D73ACD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D73ACD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D73ACD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3805BC" w:rsidRPr="00D73ACD" w14:paraId="0F47E553" w14:textId="77777777" w:rsidTr="003010B7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14:paraId="37324E8E" w14:textId="77777777" w:rsidR="00EE4F18" w:rsidRPr="00D73ACD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7D4E46FF" w:rsidR="00EE4F18" w:rsidRPr="00D73ACD" w:rsidDel="004944ED" w:rsidRDefault="2320947C" w:rsidP="0BB5FDCA">
            <w:pPr>
              <w:rPr>
                <w:rFonts w:ascii="Calibri Light" w:hAnsi="Calibri Light" w:cs="Calibri Light"/>
                <w:b/>
                <w:bCs/>
              </w:rPr>
            </w:pPr>
            <w:r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 t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ražen</w:t>
            </w:r>
            <w:r w:rsidR="00DF0F0D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tehničk</w:t>
            </w:r>
            <w:r w:rsidR="00DF0F0D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D73ACD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51A680FD" w:rsidR="00EE4F18" w:rsidRPr="00D73ACD" w:rsidRDefault="00EE4F18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7CA2FF6A" w:rsidR="00EE4F18" w:rsidRPr="00D73ACD" w:rsidRDefault="00D343BE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3805BC" w:rsidRPr="00D73ACD" w14:paraId="1E9217AC" w14:textId="77777777" w:rsidTr="003010B7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D73ACD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16214BB4" w:rsidR="0062775E" w:rsidRPr="00D73ACD" w:rsidRDefault="00DB2CB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3805BC" w:rsidRPr="00D73ACD" w14:paraId="2C48DB91" w14:textId="77777777" w:rsidTr="003010B7">
        <w:trPr>
          <w:trHeight w:val="397"/>
        </w:trPr>
        <w:tc>
          <w:tcPr>
            <w:tcW w:w="846" w:type="dxa"/>
            <w:vMerge w:val="restart"/>
          </w:tcPr>
          <w:p w14:paraId="65A2DA81" w14:textId="77777777" w:rsidR="00506C43" w:rsidRPr="00D73ACD" w:rsidRDefault="00506C43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33A56978" w14:textId="77777777" w:rsidR="00506C43" w:rsidRPr="00D73ACD" w:rsidRDefault="00506C43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357C36DA" w:rsidR="00506C43" w:rsidRPr="00D73ACD" w:rsidRDefault="00CE19A5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CE19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 ili šire</w:t>
            </w:r>
          </w:p>
        </w:tc>
        <w:tc>
          <w:tcPr>
            <w:tcW w:w="1667" w:type="dxa"/>
            <w:vAlign w:val="center"/>
          </w:tcPr>
          <w:p w14:paraId="0B8CC36A" w14:textId="2380E052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E626369" w14:textId="77777777" w:rsidTr="003010B7">
        <w:trPr>
          <w:trHeight w:val="397"/>
        </w:trPr>
        <w:tc>
          <w:tcPr>
            <w:tcW w:w="846" w:type="dxa"/>
            <w:vMerge/>
          </w:tcPr>
          <w:p w14:paraId="021C137C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0A242C4E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222A64D6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8BE1897" w14:textId="77777777" w:rsidTr="003010B7">
        <w:trPr>
          <w:trHeight w:val="397"/>
        </w:trPr>
        <w:tc>
          <w:tcPr>
            <w:tcW w:w="846" w:type="dxa"/>
            <w:vMerge/>
          </w:tcPr>
          <w:p w14:paraId="2AD4D431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41DD2156" w14:textId="1960DC9C" w:rsidR="00506C43" w:rsidRPr="00D73ACD" w:rsidRDefault="00DB2CB7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Raspon tlaka:</w:t>
            </w:r>
          </w:p>
        </w:tc>
        <w:tc>
          <w:tcPr>
            <w:tcW w:w="3086" w:type="dxa"/>
            <w:vAlign w:val="center"/>
          </w:tcPr>
          <w:p w14:paraId="5B54A94C" w14:textId="5F034FD0" w:rsidR="00506C43" w:rsidRPr="00D73ACD" w:rsidRDefault="00390AA5" w:rsidP="00EB04A5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10</w:t>
            </w:r>
            <w:r w:rsidR="00EB04A5" w:rsidRPr="00EB04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 bar (0,001 – 2 mL/min)</w:t>
            </w:r>
          </w:p>
        </w:tc>
        <w:tc>
          <w:tcPr>
            <w:tcW w:w="1667" w:type="dxa"/>
            <w:vAlign w:val="center"/>
          </w:tcPr>
          <w:p w14:paraId="59EFA645" w14:textId="4F6B1E50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704DBE6F" w14:textId="77777777" w:rsidTr="003010B7">
        <w:trPr>
          <w:trHeight w:val="397"/>
        </w:trPr>
        <w:tc>
          <w:tcPr>
            <w:tcW w:w="846" w:type="dxa"/>
            <w:vMerge/>
          </w:tcPr>
          <w:p w14:paraId="3FC23A30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193F1B68" w14:textId="61D9C205" w:rsidR="00506C43" w:rsidRPr="00D73ACD" w:rsidRDefault="00DB2CB7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Točnost kompozicije</w:t>
            </w:r>
          </w:p>
        </w:tc>
        <w:tc>
          <w:tcPr>
            <w:tcW w:w="3086" w:type="dxa"/>
            <w:vAlign w:val="center"/>
          </w:tcPr>
          <w:p w14:paraId="250B21B3" w14:textId="67F55A63" w:rsidR="00506C43" w:rsidRPr="00D73ACD" w:rsidRDefault="00EB04A5" w:rsidP="00EB04A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EB04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±0,5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Pr="00EB04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% apsolutno ili niže</w:t>
            </w:r>
          </w:p>
        </w:tc>
        <w:tc>
          <w:tcPr>
            <w:tcW w:w="1667" w:type="dxa"/>
            <w:vAlign w:val="center"/>
          </w:tcPr>
          <w:p w14:paraId="37189D5B" w14:textId="5B76C238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47FF9350" w14:textId="77777777" w:rsidTr="003010B7">
        <w:trPr>
          <w:trHeight w:val="397"/>
        </w:trPr>
        <w:tc>
          <w:tcPr>
            <w:tcW w:w="846" w:type="dxa"/>
            <w:vMerge/>
          </w:tcPr>
          <w:p w14:paraId="45B3CD1B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1DD063BF" w14:textId="383C5BE9" w:rsidR="00506C43" w:rsidRPr="00D73ACD" w:rsidRDefault="00EB04A5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086" w:type="dxa"/>
            <w:vAlign w:val="center"/>
          </w:tcPr>
          <w:p w14:paraId="5E8F4F2E" w14:textId="14794700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5865C77B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728334A" w14:textId="77777777" w:rsidTr="003010B7">
        <w:trPr>
          <w:trHeight w:val="397"/>
        </w:trPr>
        <w:tc>
          <w:tcPr>
            <w:tcW w:w="846" w:type="dxa"/>
            <w:vMerge/>
          </w:tcPr>
          <w:p w14:paraId="32C34253" w14:textId="77777777" w:rsidR="00506C43" w:rsidRPr="00D73ACD" w:rsidRDefault="00506C4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07D430F7" w14:textId="7554CF22" w:rsidR="00506C43" w:rsidRPr="00D73ACD" w:rsidRDefault="00EB04A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506C43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506C43" w:rsidRPr="00D73ACD" w:rsidRDefault="00506C4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53A2A282" w:rsidR="00506C43" w:rsidRPr="00D73ACD" w:rsidRDefault="00506C4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506C43" w:rsidRPr="00D73ACD" w:rsidRDefault="00506C4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E19A5" w:rsidRPr="00D73ACD" w14:paraId="42F46E4A" w14:textId="77777777" w:rsidTr="00654783">
        <w:trPr>
          <w:trHeight w:val="804"/>
        </w:trPr>
        <w:tc>
          <w:tcPr>
            <w:tcW w:w="846" w:type="dxa"/>
            <w:vMerge/>
          </w:tcPr>
          <w:p w14:paraId="5688158D" w14:textId="77777777" w:rsidR="00CE19A5" w:rsidRPr="00D73ACD" w:rsidRDefault="00CE19A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3DAFB7C9" w14:textId="76350454" w:rsidR="00CE19A5" w:rsidRPr="00D73ACD" w:rsidRDefault="00EB04A5" w:rsidP="00145F5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CE19A5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Integrirani </w:t>
            </w:r>
            <w:r w:rsidR="00385F4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ili eksterni </w:t>
            </w:r>
            <w:r w:rsidR="00CE19A5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otplinjač</w:t>
            </w:r>
          </w:p>
        </w:tc>
        <w:tc>
          <w:tcPr>
            <w:tcW w:w="3086" w:type="dxa"/>
            <w:vAlign w:val="center"/>
          </w:tcPr>
          <w:p w14:paraId="192A73A3" w14:textId="350A55CC" w:rsidR="00CE19A5" w:rsidRPr="00D73ACD" w:rsidRDefault="00CE19A5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141337D" w:rsidR="00CE19A5" w:rsidRPr="00D73ACD" w:rsidRDefault="00CE19A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CE19A5" w:rsidRPr="00D73ACD" w:rsidRDefault="00CE19A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188319A" w14:textId="77777777" w:rsidTr="003010B7">
        <w:trPr>
          <w:trHeight w:val="395"/>
        </w:trPr>
        <w:tc>
          <w:tcPr>
            <w:tcW w:w="846" w:type="dxa"/>
            <w:vAlign w:val="center"/>
          </w:tcPr>
          <w:p w14:paraId="1337A92E" w14:textId="77777777" w:rsidR="00C45F49" w:rsidRPr="00D73ACD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72" w:type="dxa"/>
            <w:gridSpan w:val="4"/>
            <w:vAlign w:val="center"/>
          </w:tcPr>
          <w:p w14:paraId="59620C8C" w14:textId="77777777" w:rsidR="00C45F49" w:rsidRPr="00D73ACD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3805BC" w:rsidRPr="00D73ACD" w14:paraId="22FB7331" w14:textId="77777777" w:rsidTr="003010B7">
        <w:trPr>
          <w:trHeight w:val="397"/>
        </w:trPr>
        <w:tc>
          <w:tcPr>
            <w:tcW w:w="846" w:type="dxa"/>
            <w:vMerge w:val="restart"/>
          </w:tcPr>
          <w:p w14:paraId="00E39327" w14:textId="77777777" w:rsidR="006C6A7F" w:rsidRPr="00D73ACD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3590E71B" w14:textId="157A874C" w:rsidR="006C6A7F" w:rsidRPr="00D73ACD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056C8F34" w:rsidR="006C6A7F" w:rsidRPr="00D73ACD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2 mL </w:t>
            </w:r>
            <w:r w:rsidR="00EC6BCA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ili 1,5 mL 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viale</w:t>
            </w:r>
          </w:p>
        </w:tc>
        <w:tc>
          <w:tcPr>
            <w:tcW w:w="1667" w:type="dxa"/>
            <w:vAlign w:val="center"/>
          </w:tcPr>
          <w:p w14:paraId="5F616DCF" w14:textId="6EAB75C5" w:rsidR="006C6A7F" w:rsidRPr="00D73ACD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76139E13" w14:textId="77777777" w:rsidTr="003010B7">
        <w:trPr>
          <w:trHeight w:val="397"/>
        </w:trPr>
        <w:tc>
          <w:tcPr>
            <w:tcW w:w="846" w:type="dxa"/>
            <w:vMerge/>
          </w:tcPr>
          <w:p w14:paraId="237EEA08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56E4F678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D73ACD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42D1EAE5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6A081876" w14:textId="77777777" w:rsidTr="003010B7">
        <w:trPr>
          <w:trHeight w:val="397"/>
        </w:trPr>
        <w:tc>
          <w:tcPr>
            <w:tcW w:w="846" w:type="dxa"/>
            <w:vMerge/>
          </w:tcPr>
          <w:p w14:paraId="69A43237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5B2756CC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4B76EA86" w:rsidR="006C6A7F" w:rsidRPr="00D73ACD" w:rsidRDefault="0077170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0.1 – 20 μL s 0,1 µL pomacima</w:t>
            </w:r>
          </w:p>
        </w:tc>
        <w:tc>
          <w:tcPr>
            <w:tcW w:w="1667" w:type="dxa"/>
            <w:vAlign w:val="center"/>
          </w:tcPr>
          <w:p w14:paraId="35F11625" w14:textId="0A2D356D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1F5C7DB2" w14:textId="77777777" w:rsidTr="003010B7">
        <w:trPr>
          <w:trHeight w:val="458"/>
        </w:trPr>
        <w:tc>
          <w:tcPr>
            <w:tcW w:w="846" w:type="dxa"/>
            <w:vMerge/>
          </w:tcPr>
          <w:p w14:paraId="539F4A4C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20F220E0" w14:textId="77777777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D73ACD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16C6E36" w:rsidR="0077170F" w:rsidRPr="00D73ACD" w:rsidRDefault="00790158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5032DA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</w:t>
            </w:r>
            <w:r w:rsidR="005032DA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D73ACD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03674F19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09CC54C9" w14:textId="77777777" w:rsidTr="003010B7">
        <w:trPr>
          <w:trHeight w:val="397"/>
        </w:trPr>
        <w:tc>
          <w:tcPr>
            <w:tcW w:w="846" w:type="dxa"/>
            <w:vMerge/>
          </w:tcPr>
          <w:p w14:paraId="3A4ECD69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7C2B1460" w14:textId="06A5979A" w:rsidR="006C6A7F" w:rsidRPr="00D73ACD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D73ACD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2D5223E9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297ADEA3" w14:textId="77777777" w:rsidTr="003010B7">
        <w:trPr>
          <w:trHeight w:val="397"/>
        </w:trPr>
        <w:tc>
          <w:tcPr>
            <w:tcW w:w="846" w:type="dxa"/>
            <w:vMerge/>
          </w:tcPr>
          <w:p w14:paraId="23004231" w14:textId="77777777" w:rsidR="00A3082D" w:rsidRPr="00D73ACD" w:rsidRDefault="00A3082D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5BF81D07" w14:textId="701D10E7" w:rsidR="00A3082D" w:rsidRPr="00D73ACD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D73ACD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3387377" w:rsidR="00A3082D" w:rsidRPr="00D73ACD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D73ACD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32B6BB24" w14:textId="77777777" w:rsidTr="003010B7">
        <w:trPr>
          <w:trHeight w:val="782"/>
        </w:trPr>
        <w:tc>
          <w:tcPr>
            <w:tcW w:w="846" w:type="dxa"/>
            <w:vMerge/>
          </w:tcPr>
          <w:p w14:paraId="7EDD560B" w14:textId="77777777" w:rsidR="006C6A7F" w:rsidRPr="00D73ACD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0C3AD897" w14:textId="3EDB12E7" w:rsidR="006C6A7F" w:rsidRPr="00D73ACD" w:rsidRDefault="00F6435A" w:rsidP="004620E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="004620EC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4620EC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D73ACD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67B2838E" w:rsidR="006C6A7F" w:rsidRPr="00D73ACD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D73ACD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805BC" w:rsidRPr="00D73ACD" w14:paraId="653F8868" w14:textId="77777777" w:rsidTr="003010B7">
        <w:trPr>
          <w:trHeight w:val="413"/>
        </w:trPr>
        <w:tc>
          <w:tcPr>
            <w:tcW w:w="846" w:type="dxa"/>
            <w:tcBorders>
              <w:top w:val="nil"/>
            </w:tcBorders>
            <w:vAlign w:val="center"/>
          </w:tcPr>
          <w:p w14:paraId="37F96B8C" w14:textId="77777777" w:rsidR="00C45F49" w:rsidRPr="00D73ACD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72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D73ACD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158D7" w:rsidRPr="00D73ACD" w14:paraId="4A663329" w14:textId="77777777" w:rsidTr="003010B7">
        <w:trPr>
          <w:trHeight w:val="575"/>
        </w:trPr>
        <w:tc>
          <w:tcPr>
            <w:tcW w:w="846" w:type="dxa"/>
            <w:vMerge w:val="restart"/>
          </w:tcPr>
          <w:p w14:paraId="5160F7B0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100B0916" w14:textId="77777777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3A921565" w:rsidR="005158D7" w:rsidRPr="00D73ACD" w:rsidRDefault="005158D7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466DCAEF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6DFDCE1F" w14:textId="77777777" w:rsidTr="003010B7">
        <w:trPr>
          <w:trHeight w:val="530"/>
        </w:trPr>
        <w:tc>
          <w:tcPr>
            <w:tcW w:w="846" w:type="dxa"/>
            <w:vMerge/>
          </w:tcPr>
          <w:p w14:paraId="4DC588E1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2E21098A" w14:textId="1F39C24F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  <w:r w:rsidR="00EB04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ili preciznost</w:t>
            </w:r>
          </w:p>
        </w:tc>
        <w:tc>
          <w:tcPr>
            <w:tcW w:w="3086" w:type="dxa"/>
            <w:vAlign w:val="center"/>
          </w:tcPr>
          <w:p w14:paraId="4477B8E4" w14:textId="5891C95D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7D0EFF53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11D7DE00" w14:textId="77777777" w:rsidTr="003010B7">
        <w:trPr>
          <w:trHeight w:val="620"/>
        </w:trPr>
        <w:tc>
          <w:tcPr>
            <w:tcW w:w="846" w:type="dxa"/>
            <w:vMerge/>
          </w:tcPr>
          <w:p w14:paraId="3CD95E18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9FB88AB" w14:textId="77777777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4D63D06E" w:rsidR="005158D7" w:rsidRPr="00D73ACD" w:rsidRDefault="005158D7" w:rsidP="006425B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00EC6BCA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="259D3B7B" w:rsidRPr="00D73ACD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D73ACD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4365FE73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40E285E2" w14:textId="77777777" w:rsidTr="003010B7">
        <w:trPr>
          <w:trHeight w:val="620"/>
        </w:trPr>
        <w:tc>
          <w:tcPr>
            <w:tcW w:w="846" w:type="dxa"/>
            <w:vMerge/>
          </w:tcPr>
          <w:p w14:paraId="5EA07667" w14:textId="77777777" w:rsidR="005158D7" w:rsidRPr="00D73ACD" w:rsidRDefault="005158D7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CEB442E" w14:textId="7A0F11D6" w:rsidR="005158D7" w:rsidRPr="00D73ACD" w:rsidRDefault="005158D7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158D7" w:rsidRPr="00D73ACD" w:rsidRDefault="005158D7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ADF5FD0" w:rsidR="005158D7" w:rsidRPr="00D73ACD" w:rsidRDefault="005158D7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158D7" w:rsidRPr="00D73ACD" w:rsidRDefault="005158D7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158D7" w:rsidRPr="00D73ACD" w14:paraId="5F5B17AA" w14:textId="77777777" w:rsidTr="003010B7">
        <w:trPr>
          <w:trHeight w:val="620"/>
        </w:trPr>
        <w:tc>
          <w:tcPr>
            <w:tcW w:w="846" w:type="dxa"/>
            <w:vMerge/>
          </w:tcPr>
          <w:p w14:paraId="45CA0EFB" w14:textId="77777777" w:rsidR="005158D7" w:rsidRPr="00D73ACD" w:rsidRDefault="005158D7" w:rsidP="003805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775" w:type="dxa"/>
            <w:gridSpan w:val="2"/>
            <w:tcBorders>
              <w:bottom w:val="single" w:sz="4" w:space="0" w:color="auto"/>
            </w:tcBorders>
            <w:vAlign w:val="center"/>
          </w:tcPr>
          <w:p w14:paraId="645E2CF8" w14:textId="2961D7A1" w:rsidR="005158D7" w:rsidRPr="00D73ACD" w:rsidRDefault="005158D7" w:rsidP="005B06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 Integrirani "2-position/6-port ventil koje omogućuje izmjenu kolona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BF01D4F" w14:textId="266B86D4" w:rsidR="005158D7" w:rsidRPr="00D73ACD" w:rsidRDefault="005158D7" w:rsidP="003805BC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5A112CE" w14:textId="77777777" w:rsidR="005158D7" w:rsidRPr="00D73ACD" w:rsidRDefault="005158D7" w:rsidP="003805BC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8425C" w:rsidRPr="00D73ACD" w14:paraId="69914920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C724D8A" w14:textId="24E47DFF" w:rsidR="00F8425C" w:rsidRPr="00D73ACD" w:rsidRDefault="00F8425C" w:rsidP="00F8425C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5EE746BA" w14:textId="1347FD61" w:rsidR="00F8425C" w:rsidRPr="00D73ACD" w:rsidRDefault="00F8425C" w:rsidP="00F8425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DAD DETEKTOR (2 KOM)</w:t>
            </w:r>
          </w:p>
        </w:tc>
      </w:tr>
      <w:tr w:rsidR="003E5A09" w:rsidRPr="00D73ACD" w14:paraId="49A3234B" w14:textId="77777777" w:rsidTr="003010B7">
        <w:trPr>
          <w:trHeight w:val="620"/>
        </w:trPr>
        <w:tc>
          <w:tcPr>
            <w:tcW w:w="846" w:type="dxa"/>
            <w:vMerge w:val="restart"/>
          </w:tcPr>
          <w:p w14:paraId="0EA6634C" w14:textId="77777777" w:rsidR="003E5A09" w:rsidRPr="00D73ACD" w:rsidRDefault="003E5A09" w:rsidP="009032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203C1C06" w14:textId="08D1C239" w:rsidR="003E5A09" w:rsidRPr="00D73ACD" w:rsidRDefault="003E5A09" w:rsidP="009032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1.Izvor svijetla: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D0BDB9C" w14:textId="287E9ADF" w:rsidR="003E5A09" w:rsidRPr="00D73ACD" w:rsidRDefault="00C328EE" w:rsidP="009032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C328E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 ili deuterij i volframova lampa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AF4C9D0" w14:textId="06204BCF" w:rsidR="003E5A09" w:rsidRPr="00D73ACD" w:rsidRDefault="003E5A09" w:rsidP="0090321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BEEF7BE" w14:textId="77777777" w:rsidR="003E5A09" w:rsidRPr="00D73ACD" w:rsidRDefault="003E5A09" w:rsidP="0090321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60220303" w14:textId="77777777" w:rsidTr="003010B7">
        <w:trPr>
          <w:trHeight w:val="620"/>
        </w:trPr>
        <w:tc>
          <w:tcPr>
            <w:tcW w:w="846" w:type="dxa"/>
            <w:vMerge/>
          </w:tcPr>
          <w:p w14:paraId="66924B32" w14:textId="77777777" w:rsidR="003E5A09" w:rsidRPr="00D73ACD" w:rsidRDefault="003E5A09" w:rsidP="00841F3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155BAB3D" w14:textId="24A35283" w:rsidR="003E5A09" w:rsidRPr="00D73ACD" w:rsidRDefault="003E5A09" w:rsidP="00841F3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 Vrsta detekcije: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C4F01D" w14:textId="28A12F54" w:rsidR="003E5A09" w:rsidRPr="00D73ACD" w:rsidRDefault="003E5A09" w:rsidP="00841F3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1024-element diode array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63C8824" w14:textId="2009010B" w:rsidR="003E5A09" w:rsidRPr="00D73ACD" w:rsidRDefault="003E5A09" w:rsidP="00841F3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3F8D71" w14:textId="77777777" w:rsidR="003E5A09" w:rsidRPr="00D73ACD" w:rsidRDefault="003E5A09" w:rsidP="00841F3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210F86CE" w14:textId="77777777" w:rsidTr="003010B7">
        <w:trPr>
          <w:trHeight w:val="620"/>
        </w:trPr>
        <w:tc>
          <w:tcPr>
            <w:tcW w:w="846" w:type="dxa"/>
            <w:vMerge/>
          </w:tcPr>
          <w:p w14:paraId="6AE63FFE" w14:textId="77777777" w:rsidR="003E5A09" w:rsidRPr="00D73ACD" w:rsidRDefault="003E5A09" w:rsidP="003E236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1E31E10C" w14:textId="2454E353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 Raspon valnih duljina: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9340E1" w14:textId="42EBA827" w:rsidR="003E5A09" w:rsidRPr="00D73ACD" w:rsidRDefault="003E5A09" w:rsidP="003E236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E2CE86D" w14:textId="1479C95B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BDDA4FF" w14:textId="77777777" w:rsidR="003E5A09" w:rsidRPr="00D73ACD" w:rsidRDefault="003E5A09" w:rsidP="003E236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41671" w:rsidRPr="00D73ACD" w14:paraId="60B60FD7" w14:textId="77777777" w:rsidTr="00241671">
        <w:trPr>
          <w:trHeight w:val="620"/>
        </w:trPr>
        <w:tc>
          <w:tcPr>
            <w:tcW w:w="846" w:type="dxa"/>
            <w:vMerge/>
          </w:tcPr>
          <w:p w14:paraId="707C3405" w14:textId="77777777" w:rsidR="00241671" w:rsidRPr="00D73ACD" w:rsidRDefault="00241671" w:rsidP="0024167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7E49F85" w14:textId="12A85E9C" w:rsidR="00241671" w:rsidRPr="00D73ACD" w:rsidRDefault="00241671" w:rsidP="0024167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 Drift: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C8AD53" w14:textId="3CF4A7B8" w:rsidR="00241671" w:rsidRPr="00241671" w:rsidRDefault="00241671" w:rsidP="0024167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41671">
              <w:rPr>
                <w:rFonts w:ascii="Calibri Light" w:hAnsi="Calibri Light" w:cs="Calibri Light"/>
                <w:sz w:val="22"/>
              </w:rPr>
              <w:t>&lt;0,5·10</w:t>
            </w:r>
            <w:r w:rsidRPr="00241671">
              <w:rPr>
                <w:rFonts w:ascii="Calibri Light" w:hAnsi="Calibri Light" w:cs="Calibri Light"/>
                <w:sz w:val="22"/>
                <w:vertAlign w:val="superscript"/>
              </w:rPr>
              <w:t>-3</w:t>
            </w:r>
            <w:r w:rsidRPr="00241671">
              <w:rPr>
                <w:rFonts w:ascii="Calibri Light" w:hAnsi="Calibri Light" w:cs="Calibri Light"/>
                <w:sz w:val="22"/>
              </w:rPr>
              <w:t xml:space="preserve"> AU/h na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5AE143B" w14:textId="1F2E710B" w:rsidR="00241671" w:rsidRPr="00D73ACD" w:rsidRDefault="00241671" w:rsidP="0024167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4AF56D" w14:textId="77777777" w:rsidR="00241671" w:rsidRPr="00D73ACD" w:rsidRDefault="00241671" w:rsidP="0024167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241671" w:rsidRPr="00D73ACD" w14:paraId="1097A31C" w14:textId="77777777" w:rsidTr="00241671">
        <w:trPr>
          <w:trHeight w:val="620"/>
        </w:trPr>
        <w:tc>
          <w:tcPr>
            <w:tcW w:w="846" w:type="dxa"/>
            <w:vMerge/>
          </w:tcPr>
          <w:p w14:paraId="0F251639" w14:textId="77777777" w:rsidR="00241671" w:rsidRPr="00D73ACD" w:rsidRDefault="00241671" w:rsidP="0024167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1CD23A2A" w14:textId="62DD802A" w:rsidR="00241671" w:rsidRPr="00D73ACD" w:rsidRDefault="00241671" w:rsidP="0024167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5. Kratkotrajni šum: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80E0C3D" w14:textId="7A926283" w:rsidR="00241671" w:rsidRPr="00241671" w:rsidRDefault="00EC6BCA" w:rsidP="0024167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iCs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</w:rPr>
              <w:t>&lt;±6</w:t>
            </w:r>
            <w:r w:rsidR="00241671" w:rsidRPr="00241671">
              <w:rPr>
                <w:rFonts w:ascii="Calibri Light" w:hAnsi="Calibri Light" w:cs="Calibri Light"/>
                <w:sz w:val="22"/>
              </w:rPr>
              <w:t>·10</w:t>
            </w:r>
            <w:r w:rsidR="00241671" w:rsidRPr="00241671">
              <w:rPr>
                <w:rFonts w:ascii="Calibri Light" w:hAnsi="Calibri Light" w:cs="Calibri Light"/>
                <w:sz w:val="22"/>
                <w:vertAlign w:val="superscript"/>
              </w:rPr>
              <w:t>-6</w:t>
            </w:r>
            <w:r w:rsidR="00241671" w:rsidRPr="00241671">
              <w:rPr>
                <w:rFonts w:ascii="Calibri Light" w:hAnsi="Calibri Light" w:cs="Calibri Light"/>
                <w:sz w:val="22"/>
              </w:rPr>
              <w:t xml:space="preserve"> AU na 230/4 nm</w:t>
            </w:r>
            <w:r>
              <w:rPr>
                <w:rFonts w:ascii="Calibri Light" w:hAnsi="Calibri Light" w:cs="Calibri Light"/>
                <w:sz w:val="22"/>
              </w:rPr>
              <w:t xml:space="preserve"> ili niže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DF855BA" w14:textId="53B36353" w:rsidR="00241671" w:rsidRPr="00D73ACD" w:rsidRDefault="00241671" w:rsidP="0024167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AFDAB0C" w14:textId="77777777" w:rsidR="00241671" w:rsidRPr="00D73ACD" w:rsidRDefault="00241671" w:rsidP="0024167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393F0CED" w14:textId="77777777" w:rsidTr="003010B7">
        <w:trPr>
          <w:trHeight w:val="620"/>
        </w:trPr>
        <w:tc>
          <w:tcPr>
            <w:tcW w:w="846" w:type="dxa"/>
            <w:vMerge/>
          </w:tcPr>
          <w:p w14:paraId="3A402FD4" w14:textId="77777777" w:rsidR="003E5A09" w:rsidRPr="00D73ACD" w:rsidRDefault="003E5A09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B77AC76" w14:textId="529968FB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 Brzina snimanja spektra i signala: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91FF98B" w14:textId="625D470A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200 Hz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AB518B1" w14:textId="23F64710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0813E47" w14:textId="77777777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6F1FB278" w14:textId="77777777" w:rsidTr="003010B7">
        <w:trPr>
          <w:trHeight w:val="620"/>
        </w:trPr>
        <w:tc>
          <w:tcPr>
            <w:tcW w:w="846" w:type="dxa"/>
            <w:vMerge/>
          </w:tcPr>
          <w:p w14:paraId="301BEE0B" w14:textId="77777777" w:rsidR="003E5A09" w:rsidRPr="00D73ACD" w:rsidRDefault="003E5A09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3A87F05E" w14:textId="4EDC779F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 Točnost valne duljine: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C1D0DDC" w14:textId="7AE5F8DB" w:rsidR="003E5A09" w:rsidRPr="00D73ACD" w:rsidRDefault="003E5A09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1A95DE1" w14:textId="3A10F778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98359FA" w14:textId="77777777" w:rsidR="003E5A09" w:rsidRPr="00D73ACD" w:rsidRDefault="003E5A09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E0B94" w:rsidRPr="00D73ACD" w14:paraId="6F04D673" w14:textId="77777777" w:rsidTr="003010B7">
        <w:trPr>
          <w:trHeight w:val="620"/>
        </w:trPr>
        <w:tc>
          <w:tcPr>
            <w:tcW w:w="846" w:type="dxa"/>
            <w:vMerge/>
          </w:tcPr>
          <w:p w14:paraId="0581CA60" w14:textId="77777777" w:rsidR="008E0B94" w:rsidRPr="00D73ACD" w:rsidRDefault="008E0B94" w:rsidP="00654A2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5F3D7760" w14:textId="41F204A8" w:rsidR="008E0B94" w:rsidRPr="00D73ACD" w:rsidRDefault="008E0B94" w:rsidP="00654A2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Širina „slita“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419880C" w14:textId="3D7FC9AE" w:rsidR="008E0B94" w:rsidRPr="00D73ACD" w:rsidRDefault="00C328EE" w:rsidP="00C328E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C328E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Namjestiva, najmanje 2 različite širine  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2851CF5" w14:textId="77777777" w:rsidR="008E0B94" w:rsidRPr="00D73ACD" w:rsidRDefault="008E0B94" w:rsidP="00654A29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7B4D2B8" w14:textId="77777777" w:rsidR="008E0B94" w:rsidRPr="00D73ACD" w:rsidRDefault="008E0B94" w:rsidP="00654A29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28E76D3E" w14:textId="77777777" w:rsidTr="003010B7">
        <w:trPr>
          <w:trHeight w:val="620"/>
        </w:trPr>
        <w:tc>
          <w:tcPr>
            <w:tcW w:w="846" w:type="dxa"/>
            <w:vMerge/>
          </w:tcPr>
          <w:p w14:paraId="7168E1E8" w14:textId="77777777" w:rsidR="003E5A09" w:rsidRPr="00D73ACD" w:rsidRDefault="003E5A09" w:rsidP="00B02A7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775" w:type="dxa"/>
            <w:gridSpan w:val="2"/>
            <w:tcBorders>
              <w:bottom w:val="single" w:sz="4" w:space="0" w:color="auto"/>
            </w:tcBorders>
            <w:vAlign w:val="center"/>
          </w:tcPr>
          <w:p w14:paraId="68F65B96" w14:textId="281F90EC" w:rsidR="003E5A09" w:rsidRPr="00D73ACD" w:rsidRDefault="008E0B94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3E5A0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 Protočna ćelija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E248739" w14:textId="37F29B73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64679A" w14:textId="77777777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E5A09" w:rsidRPr="00D73ACD" w14:paraId="59F56C2C" w14:textId="77777777" w:rsidTr="003010B7">
        <w:trPr>
          <w:trHeight w:val="620"/>
        </w:trPr>
        <w:tc>
          <w:tcPr>
            <w:tcW w:w="846" w:type="dxa"/>
            <w:vMerge/>
          </w:tcPr>
          <w:p w14:paraId="6B55DCE1" w14:textId="77777777" w:rsidR="003E5A09" w:rsidRPr="00D73ACD" w:rsidRDefault="003E5A09" w:rsidP="00B02A77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5807879E" w14:textId="4B1FAC6B" w:rsidR="003E5A09" w:rsidRPr="00D73ACD" w:rsidRDefault="008E0B94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3E5A0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 Sigurnost: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3EA972F" w14:textId="0FFC4102" w:rsidR="003E5A09" w:rsidRPr="00D73ACD" w:rsidRDefault="003E5A09" w:rsidP="00B02A7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9B6B74C" w14:textId="714250FC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1A2B48E" w14:textId="77777777" w:rsidR="003E5A09" w:rsidRPr="00D73ACD" w:rsidRDefault="003E5A09" w:rsidP="00B02A77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20824" w:rsidRPr="00D73ACD" w14:paraId="42766810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481B748D" w14:textId="17B6E89E" w:rsidR="00D20824" w:rsidRPr="00D73ACD" w:rsidRDefault="00D20824" w:rsidP="00F8425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14CAC864" w14:textId="71EA1199" w:rsidR="00D20824" w:rsidRPr="00D73ACD" w:rsidRDefault="00D20824" w:rsidP="00D20824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BINARNA PUMPA</w:t>
            </w:r>
          </w:p>
        </w:tc>
      </w:tr>
      <w:tr w:rsidR="00D20824" w:rsidRPr="00D73ACD" w14:paraId="3FC96806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59A72389" w14:textId="77777777" w:rsidR="00D20824" w:rsidRPr="00D73ACD" w:rsidRDefault="00D20824" w:rsidP="00D20824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C0B22CC" w14:textId="1CCAEC1F" w:rsidR="00D20824" w:rsidRPr="00D73ACD" w:rsidRDefault="00D20824" w:rsidP="00D20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Raspon protoka: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242D8C1" w14:textId="4487A80A" w:rsidR="00D20824" w:rsidRPr="00D73ACD" w:rsidRDefault="00D20824" w:rsidP="00D20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9824CA3" w14:textId="1829B4F5" w:rsidR="00D20824" w:rsidRPr="00D73ACD" w:rsidRDefault="00D20824" w:rsidP="00D20824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6C2F1F7" w14:textId="77777777" w:rsidR="00D20824" w:rsidRPr="00D73ACD" w:rsidRDefault="00D20824" w:rsidP="00D20824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94091" w:rsidRPr="00D73ACD" w14:paraId="798758A2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4A8E42EC" w14:textId="77777777" w:rsidR="00494091" w:rsidRPr="00D73ACD" w:rsidRDefault="00494091" w:rsidP="0049409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EAA392E" w14:textId="471651F8" w:rsidR="00494091" w:rsidRPr="00D73ACD" w:rsidRDefault="00494091" w:rsidP="0049409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 Preciznost protoka: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36068FB" w14:textId="4F950CBA" w:rsidR="00494091" w:rsidRPr="00D73ACD" w:rsidRDefault="00494091" w:rsidP="0049409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≤0,07 % RSD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4A86C21" w14:textId="130FD394" w:rsidR="00494091" w:rsidRPr="00D73ACD" w:rsidRDefault="00494091" w:rsidP="0049409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C490D12" w14:textId="77777777" w:rsidR="00494091" w:rsidRPr="00D73ACD" w:rsidRDefault="00494091" w:rsidP="0049409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84B8F" w:rsidRPr="00D73ACD" w14:paraId="51BE98F8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7A670F07" w14:textId="77777777" w:rsidR="00484B8F" w:rsidRPr="00D73ACD" w:rsidRDefault="00484B8F" w:rsidP="00484B8F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5EB86837" w14:textId="10200296" w:rsidR="00484B8F" w:rsidRPr="00D73ACD" w:rsidRDefault="00484B8F" w:rsidP="00484B8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 Raspon tlaka: 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382FCBD" w14:textId="48749301" w:rsidR="00484B8F" w:rsidRPr="00D73ACD" w:rsidRDefault="00EB04A5" w:rsidP="00EB04A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EB04A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 (0,001 – 2 mL/min)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326DB0B" w14:textId="61348D8F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4ADFC8D" w14:textId="77777777" w:rsidR="00484B8F" w:rsidRPr="00D73ACD" w:rsidRDefault="00484B8F" w:rsidP="00484B8F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0A41B241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7D226FF1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2D2D75A0" w14:textId="1A05BFEC" w:rsidR="0070197E" w:rsidRPr="00D73ACD" w:rsidRDefault="00EB04A5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</w:t>
            </w:r>
            <w:r w:rsidR="0070197E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 Točnost sastava :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4064561" w14:textId="2AA9561F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±0,35 % apsolutno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FA0744D" w14:textId="6272A9CA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99A948E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39FAF917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21B09059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D9E5E90" w14:textId="1A0897C4" w:rsidR="0070197E" w:rsidRPr="00D73ACD" w:rsidRDefault="00EB04A5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70197E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 Sigurnost: 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F9E85A8" w14:textId="0D620E1E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detekcija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F7A36DD" w14:textId="63E89335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E97A0A7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70197E" w:rsidRPr="00D73ACD" w14:paraId="22E23CCE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65FB080E" w14:textId="77777777" w:rsidR="0070197E" w:rsidRPr="00D73ACD" w:rsidRDefault="0070197E" w:rsidP="0070197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A70DFB8" w14:textId="63CD22CA" w:rsidR="0070197E" w:rsidRPr="00D73ACD" w:rsidRDefault="00EB04A5" w:rsidP="00EB04A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70197E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 Integrirani otplinjač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07437F7F" w14:textId="1D410E45" w:rsidR="0070197E" w:rsidRPr="00D73ACD" w:rsidRDefault="0070197E" w:rsidP="0070197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kanala: minimalno 2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37EE2F5" w14:textId="6C643683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5D5B734" w14:textId="77777777" w:rsidR="0070197E" w:rsidRPr="00D73ACD" w:rsidRDefault="0070197E" w:rsidP="0070197E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63902F1B" w14:textId="77777777" w:rsidTr="003010B7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06C41381" w14:textId="7B67585A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440DE17C" w14:textId="48DEAD77" w:rsidR="00E20F11" w:rsidRPr="00D73ACD" w:rsidRDefault="00D717FC" w:rsidP="00E20F11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 </w:t>
            </w:r>
            <w:r w:rsidR="00C328EE" w:rsidRPr="00C328EE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2D-LC VENTIL KOMPLET sa rasponom tlaka do 1300 bar</w:t>
            </w:r>
          </w:p>
        </w:tc>
      </w:tr>
      <w:tr w:rsidR="00E20F11" w:rsidRPr="00D73ACD" w14:paraId="043F8E25" w14:textId="77777777" w:rsidTr="003010B7">
        <w:trPr>
          <w:trHeight w:val="368"/>
        </w:trPr>
        <w:tc>
          <w:tcPr>
            <w:tcW w:w="846" w:type="dxa"/>
            <w:vAlign w:val="center"/>
          </w:tcPr>
          <w:p w14:paraId="216C6DB5" w14:textId="4CCD1F4D" w:rsidR="00E20F11" w:rsidRPr="00D73ACD" w:rsidRDefault="00C328EE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72" w:type="dxa"/>
            <w:gridSpan w:val="4"/>
            <w:vAlign w:val="center"/>
          </w:tcPr>
          <w:p w14:paraId="57B98C13" w14:textId="4E8278B7" w:rsidR="00E20F11" w:rsidRPr="00D73ACD" w:rsidRDefault="002F50A9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</w:rPr>
              <w:t>LC Q-TOF</w:t>
            </w:r>
          </w:p>
        </w:tc>
      </w:tr>
      <w:tr w:rsidR="00E20F11" w:rsidRPr="00D73ACD" w14:paraId="44BBDD6C" w14:textId="77777777" w:rsidTr="003010B7">
        <w:trPr>
          <w:trHeight w:val="485"/>
        </w:trPr>
        <w:tc>
          <w:tcPr>
            <w:tcW w:w="846" w:type="dxa"/>
            <w:vMerge w:val="restart"/>
          </w:tcPr>
          <w:p w14:paraId="153CE1BC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0726F3B1" w14:textId="6E288F70" w:rsidR="00E20F11" w:rsidRPr="00D73ACD" w:rsidRDefault="00E20F11" w:rsidP="00EB53B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Osjetljivost, 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pozitivan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1 pg</w:t>
            </w:r>
            <w:r w:rsidR="00EB53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injektiranj</w:t>
            </w:r>
            <w:r w:rsidR="00E8160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rezerpina(ili drugog standarda)  </w:t>
            </w:r>
          </w:p>
        </w:tc>
        <w:tc>
          <w:tcPr>
            <w:tcW w:w="3086" w:type="dxa"/>
            <w:vAlign w:val="center"/>
          </w:tcPr>
          <w:p w14:paraId="7C5F8EDC" w14:textId="681F700D" w:rsidR="00E20F11" w:rsidRPr="00D73ACD" w:rsidRDefault="00E20F11" w:rsidP="00103D3F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S/N: </w:t>
            </w:r>
            <w:r w:rsidR="00103D3F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:1, RMS</w:t>
            </w:r>
          </w:p>
        </w:tc>
        <w:tc>
          <w:tcPr>
            <w:tcW w:w="1667" w:type="dxa"/>
            <w:vAlign w:val="center"/>
          </w:tcPr>
          <w:p w14:paraId="78F88BA6" w14:textId="72A0E8F3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3FA08489" w14:textId="77777777" w:rsidTr="003010B7">
        <w:trPr>
          <w:trHeight w:val="440"/>
        </w:trPr>
        <w:tc>
          <w:tcPr>
            <w:tcW w:w="846" w:type="dxa"/>
            <w:vMerge/>
          </w:tcPr>
          <w:p w14:paraId="762A5F42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52955DD0" w14:textId="023551CA" w:rsidR="00E20F11" w:rsidRPr="00D73ACD" w:rsidRDefault="00E20F11" w:rsidP="00A82B2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00047FC7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MS/MS Osjetljivost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1 pg </w:t>
            </w:r>
            <w:r w:rsidR="00A82B27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LC/MS injektiranje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rezerpina(ili drugog standarda)  </w:t>
            </w:r>
          </w:p>
        </w:tc>
        <w:tc>
          <w:tcPr>
            <w:tcW w:w="3086" w:type="dxa"/>
            <w:vAlign w:val="center"/>
          </w:tcPr>
          <w:p w14:paraId="473CD1B3" w14:textId="46ADDDA8" w:rsidR="00E20F11" w:rsidRPr="00D73ACD" w:rsidRDefault="00E20F11" w:rsidP="00E700B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S/N za najintenzivniji produkt ion: </w:t>
            </w:r>
            <w:r w:rsidR="00E700B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1500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:1, RMS</w:t>
            </w:r>
          </w:p>
        </w:tc>
        <w:tc>
          <w:tcPr>
            <w:tcW w:w="1667" w:type="dxa"/>
            <w:vAlign w:val="center"/>
          </w:tcPr>
          <w:p w14:paraId="03459167" w14:textId="2215B0E9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2872A62B" w14:textId="77777777" w:rsidTr="003010B7">
        <w:trPr>
          <w:trHeight w:val="667"/>
        </w:trPr>
        <w:tc>
          <w:tcPr>
            <w:tcW w:w="846" w:type="dxa"/>
            <w:vMerge/>
          </w:tcPr>
          <w:p w14:paraId="0C095D08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89" w:type="dxa"/>
            <w:vAlign w:val="center"/>
          </w:tcPr>
          <w:p w14:paraId="5E42A68A" w14:textId="3BAD9C2B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Rezolucija ("Mass resolving power")</w:t>
            </w:r>
            <w:r w:rsidR="00AD2BC8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pozitivan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: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7916FC2E" w:rsidR="00E20F11" w:rsidRPr="00D73ACD" w:rsidRDefault="00EC6BCA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40000 (FWHM) ili bolja</w:t>
            </w:r>
            <w:r w:rsidR="00385F45" w:rsidRPr="00385F4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; mjerena na jednoj od m/z vrijednosti</w:t>
            </w:r>
          </w:p>
        </w:tc>
        <w:tc>
          <w:tcPr>
            <w:tcW w:w="1667" w:type="dxa"/>
            <w:vAlign w:val="center"/>
          </w:tcPr>
          <w:p w14:paraId="0354CBBA" w14:textId="35308D39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439E7596" w14:textId="77777777" w:rsidTr="003010B7">
        <w:trPr>
          <w:trHeight w:val="667"/>
        </w:trPr>
        <w:tc>
          <w:tcPr>
            <w:tcW w:w="846" w:type="dxa"/>
            <w:vMerge/>
          </w:tcPr>
          <w:p w14:paraId="515D8AC6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vAlign w:val="center"/>
          </w:tcPr>
          <w:p w14:paraId="0CA1AEE4" w14:textId="33FCAD9E" w:rsidR="00E20F11" w:rsidRPr="00D73ACD" w:rsidRDefault="00E20F11" w:rsidP="001B45B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</w:t>
            </w:r>
            <w:r w:rsidR="00DB3820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Točnost</w:t>
            </w:r>
            <w:r w:rsidR="001B45BD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pozitivna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: </w:t>
            </w:r>
          </w:p>
        </w:tc>
        <w:tc>
          <w:tcPr>
            <w:tcW w:w="3086" w:type="dxa"/>
            <w:vAlign w:val="center"/>
          </w:tcPr>
          <w:p w14:paraId="31BF15F4" w14:textId="5AA1AF69" w:rsidR="00E20F11" w:rsidRPr="00D73ACD" w:rsidRDefault="00DB3820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&lt;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0,9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ppm, RMS iz 10 ponovljenih injektiranja</w:t>
            </w:r>
          </w:p>
        </w:tc>
        <w:tc>
          <w:tcPr>
            <w:tcW w:w="1667" w:type="dxa"/>
            <w:vAlign w:val="center"/>
          </w:tcPr>
          <w:p w14:paraId="0ABA032B" w14:textId="22A68E7D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1DEF19FB" w14:textId="77777777" w:rsidTr="003010B7">
        <w:trPr>
          <w:trHeight w:val="512"/>
        </w:trPr>
        <w:tc>
          <w:tcPr>
            <w:tcW w:w="846" w:type="dxa"/>
            <w:vMerge/>
          </w:tcPr>
          <w:p w14:paraId="7BB612F5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vAlign w:val="center"/>
          </w:tcPr>
          <w:p w14:paraId="1302439B" w14:textId="01184D9B" w:rsidR="00E20F11" w:rsidRPr="00D73ACD" w:rsidRDefault="00E20F11" w:rsidP="00EB0DF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EB0DF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MS/MS 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Točnost</w:t>
            </w:r>
            <w:r w:rsidR="00EB0DF9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 pozitivna:</w:t>
            </w:r>
          </w:p>
        </w:tc>
        <w:tc>
          <w:tcPr>
            <w:tcW w:w="3086" w:type="dxa"/>
            <w:vAlign w:val="center"/>
          </w:tcPr>
          <w:p w14:paraId="58E85BDC" w14:textId="3249BFBA" w:rsidR="00E20F11" w:rsidRPr="00D73ACD" w:rsidRDefault="0069011A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&lt;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,0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ppm, RMS iz 10 ponovljenih injektiranja</w:t>
            </w:r>
          </w:p>
        </w:tc>
        <w:tc>
          <w:tcPr>
            <w:tcW w:w="1667" w:type="dxa"/>
            <w:vAlign w:val="center"/>
          </w:tcPr>
          <w:p w14:paraId="6518FCDB" w14:textId="6AB50F8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77CCE5A6" w14:textId="77777777" w:rsidTr="003010B7">
        <w:trPr>
          <w:trHeight w:val="548"/>
        </w:trPr>
        <w:tc>
          <w:tcPr>
            <w:tcW w:w="846" w:type="dxa"/>
            <w:vMerge/>
          </w:tcPr>
          <w:p w14:paraId="78C47371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vAlign w:val="center"/>
          </w:tcPr>
          <w:p w14:paraId="238DBE46" w14:textId="3E57819E" w:rsidR="00E20F11" w:rsidRPr="00D73ACD" w:rsidRDefault="00E20F11" w:rsidP="00D014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6. Raspon masa: </w:t>
            </w:r>
          </w:p>
        </w:tc>
        <w:tc>
          <w:tcPr>
            <w:tcW w:w="3086" w:type="dxa"/>
            <w:vAlign w:val="center"/>
          </w:tcPr>
          <w:p w14:paraId="0FC93F9A" w14:textId="112B1B14" w:rsidR="00E20F11" w:rsidRPr="00D73ACD" w:rsidRDefault="00595824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50 - 10</w:t>
            </w:r>
            <w:r w:rsidR="00D01402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000</w:t>
            </w:r>
            <w:r w:rsidR="00E20F11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m/z</w:t>
            </w:r>
          </w:p>
        </w:tc>
        <w:tc>
          <w:tcPr>
            <w:tcW w:w="1667" w:type="dxa"/>
            <w:vAlign w:val="center"/>
          </w:tcPr>
          <w:p w14:paraId="3699A4F4" w14:textId="3F2177C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52B39F9C" w14:textId="77777777" w:rsidTr="003010B7">
        <w:trPr>
          <w:trHeight w:val="667"/>
        </w:trPr>
        <w:tc>
          <w:tcPr>
            <w:tcW w:w="846" w:type="dxa"/>
            <w:vMerge/>
          </w:tcPr>
          <w:p w14:paraId="0A9310E9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vAlign w:val="center"/>
          </w:tcPr>
          <w:p w14:paraId="46FC7B02" w14:textId="46C8F7D8" w:rsidR="00E20F11" w:rsidRPr="00D73ACD" w:rsidRDefault="00E20F11" w:rsidP="0059582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BD7F82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Dinamički raspon ("</w:t>
            </w:r>
            <w:r w:rsidR="00595824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 spectrum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" dynamic range</w:t>
            </w:r>
            <w:r w:rsidR="00290D18"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koeluirajuće komponente</w:t>
            </w: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): </w:t>
            </w:r>
          </w:p>
        </w:tc>
        <w:tc>
          <w:tcPr>
            <w:tcW w:w="3086" w:type="dxa"/>
            <w:vAlign w:val="center"/>
          </w:tcPr>
          <w:p w14:paraId="5F07D6B0" w14:textId="374F4BB9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5 dekada</w:t>
            </w:r>
          </w:p>
        </w:tc>
        <w:tc>
          <w:tcPr>
            <w:tcW w:w="1667" w:type="dxa"/>
            <w:vAlign w:val="center"/>
          </w:tcPr>
          <w:p w14:paraId="5DF67D14" w14:textId="7818BD5D" w:rsidR="00E20F11" w:rsidRPr="00D73ACD" w:rsidRDefault="00E20F11" w:rsidP="00E20F11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07B27D25" w14:textId="77777777" w:rsidTr="003010B7">
        <w:trPr>
          <w:trHeight w:val="647"/>
        </w:trPr>
        <w:tc>
          <w:tcPr>
            <w:tcW w:w="846" w:type="dxa"/>
            <w:vMerge/>
          </w:tcPr>
          <w:p w14:paraId="4FFF13D7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89" w:type="dxa"/>
            <w:vAlign w:val="center"/>
          </w:tcPr>
          <w:p w14:paraId="6E39751C" w14:textId="1E76192E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8.  Ionski izvori: </w:t>
            </w:r>
          </w:p>
          <w:p w14:paraId="07A8F5BA" w14:textId="19858851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3A419534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a). Uključeni: Elektrosprej (ESI), APCI</w:t>
            </w:r>
          </w:p>
          <w:p w14:paraId="77E79325" w14:textId="0105B8EC" w:rsidR="00E20F11" w:rsidRPr="00D73ACD" w:rsidRDefault="00E20F11" w:rsidP="00E20F1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b). Q-TOF LC/MS SUSTAV bez i sa mogućnošću nadogradnje s zasebnim APPI (zasebni APPI izvor mora biti proizvod proizvođača samog Q-TOF LC/MS sustava)</w:t>
            </w:r>
          </w:p>
        </w:tc>
        <w:tc>
          <w:tcPr>
            <w:tcW w:w="1667" w:type="dxa"/>
            <w:vAlign w:val="center"/>
          </w:tcPr>
          <w:p w14:paraId="0A04E396" w14:textId="01FCB695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789BAFC1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13E75CE5" w14:textId="77777777" w:rsidTr="003010B7">
        <w:trPr>
          <w:trHeight w:val="377"/>
        </w:trPr>
        <w:tc>
          <w:tcPr>
            <w:tcW w:w="846" w:type="dxa"/>
            <w:vAlign w:val="center"/>
          </w:tcPr>
          <w:p w14:paraId="792BBBA8" w14:textId="222FD527" w:rsidR="00E20F11" w:rsidRPr="00D73ACD" w:rsidRDefault="00C328EE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72" w:type="dxa"/>
            <w:gridSpan w:val="4"/>
            <w:vAlign w:val="center"/>
          </w:tcPr>
          <w:p w14:paraId="1DCB1B69" w14:textId="5730DD33" w:rsidR="00E20F11" w:rsidRPr="00D73ACD" w:rsidRDefault="00E20F11" w:rsidP="00E20F1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Q-TOF LC/MS SUSTAVOM</w:t>
            </w:r>
          </w:p>
        </w:tc>
      </w:tr>
      <w:tr w:rsidR="00E20F11" w:rsidRPr="00D73ACD" w14:paraId="79A39452" w14:textId="77777777" w:rsidTr="003010B7">
        <w:trPr>
          <w:trHeight w:val="638"/>
        </w:trPr>
        <w:tc>
          <w:tcPr>
            <w:tcW w:w="846" w:type="dxa"/>
          </w:tcPr>
          <w:p w14:paraId="2DE37730" w14:textId="77777777" w:rsidR="00E20F11" w:rsidRPr="00D73ACD" w:rsidRDefault="00E20F11" w:rsidP="00E20F1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28193EA0" w14:textId="0F65B06F" w:rsidR="00E20F11" w:rsidRPr="00D73ACD" w:rsidRDefault="00EC6BCA" w:rsidP="00EC6BCA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Odabrani ponuditelj</w:t>
            </w:r>
            <w:r w:rsidR="00C328EE" w:rsidRPr="00C328E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mora isporučiti i program za upravljanje Q-TOF LC/MS sustavom. Program mora omogućiti prikupljanje podataka te kontrolu instrumenta. Isti mora moći provoditi identifikaciju, karakterizaciju 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</w:t>
            </w:r>
            <w:r w:rsidR="00C328EE" w:rsidRPr="00C328EE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kvantifikaciju.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Ponuditelj mora isporučiti i dodatni program za 2DLC kromatografiju.</w:t>
            </w:r>
          </w:p>
        </w:tc>
        <w:tc>
          <w:tcPr>
            <w:tcW w:w="1667" w:type="dxa"/>
            <w:vAlign w:val="center"/>
          </w:tcPr>
          <w:p w14:paraId="6B844894" w14:textId="7B6A5962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E20F11" w:rsidRPr="00D73ACD" w14:paraId="5FC86086" w14:textId="77777777" w:rsidTr="003010B7">
        <w:trPr>
          <w:trHeight w:val="449"/>
        </w:trPr>
        <w:tc>
          <w:tcPr>
            <w:tcW w:w="846" w:type="dxa"/>
            <w:vAlign w:val="center"/>
          </w:tcPr>
          <w:p w14:paraId="137E0621" w14:textId="7E422200" w:rsidR="00E20F11" w:rsidRPr="00D73ACD" w:rsidRDefault="00C328EE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72" w:type="dxa"/>
            <w:gridSpan w:val="4"/>
            <w:vAlign w:val="center"/>
          </w:tcPr>
          <w:p w14:paraId="64BDC8AC" w14:textId="2D0E4036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E20F11" w:rsidRPr="00D73ACD" w14:paraId="2CF6E761" w14:textId="77777777" w:rsidTr="003010B7">
        <w:trPr>
          <w:trHeight w:val="1151"/>
        </w:trPr>
        <w:tc>
          <w:tcPr>
            <w:tcW w:w="846" w:type="dxa"/>
          </w:tcPr>
          <w:p w14:paraId="252BE00E" w14:textId="77777777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0C07BA5" w14:textId="15F78C80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634EEEA6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E20F11" w:rsidRPr="00D73ACD" w:rsidRDefault="00E20F11" w:rsidP="00E20F1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20F11" w:rsidRPr="00D73ACD" w14:paraId="7BE89A65" w14:textId="77777777" w:rsidTr="003010B7">
        <w:trPr>
          <w:trHeight w:val="548"/>
        </w:trPr>
        <w:tc>
          <w:tcPr>
            <w:tcW w:w="846" w:type="dxa"/>
            <w:vAlign w:val="center"/>
          </w:tcPr>
          <w:p w14:paraId="2CB79E5D" w14:textId="4C1C7A2C" w:rsidR="00E20F11" w:rsidRPr="00D73ACD" w:rsidRDefault="00C328EE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9972" w:type="dxa"/>
            <w:gridSpan w:val="4"/>
            <w:vAlign w:val="center"/>
          </w:tcPr>
          <w:p w14:paraId="1B43322D" w14:textId="652F51BC" w:rsidR="00E20F11" w:rsidRPr="00D73ACD" w:rsidRDefault="00E20F11" w:rsidP="00E20F1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D73ACD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EC6BCA" w:rsidRPr="00D73ACD" w14:paraId="06428454" w14:textId="77777777" w:rsidTr="00E61D8A">
        <w:trPr>
          <w:trHeight w:val="397"/>
        </w:trPr>
        <w:tc>
          <w:tcPr>
            <w:tcW w:w="846" w:type="dxa"/>
            <w:vMerge w:val="restart"/>
          </w:tcPr>
          <w:p w14:paraId="257821C9" w14:textId="77777777" w:rsidR="00EC6BCA" w:rsidRPr="00D73ACD" w:rsidRDefault="00EC6BCA" w:rsidP="00EC6BC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bookmarkStart w:id="0" w:name="_GoBack" w:colFirst="1" w:colLast="1"/>
          </w:p>
        </w:tc>
        <w:tc>
          <w:tcPr>
            <w:tcW w:w="6775" w:type="dxa"/>
            <w:gridSpan w:val="2"/>
          </w:tcPr>
          <w:p w14:paraId="0CB4D0B3" w14:textId="24D36994" w:rsidR="00EC6BCA" w:rsidRPr="00EC6BCA" w:rsidRDefault="00EC6BCA" w:rsidP="00EC6BC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</w:rPr>
            </w:pPr>
            <w:r w:rsidRPr="00EC6BCA">
              <w:rPr>
                <w:rFonts w:ascii="Calibri Light" w:hAnsi="Calibri Light" w:cs="Calibri Light"/>
                <w:sz w:val="22"/>
              </w:rPr>
              <w:t>Dostava, instalacija i kvalifikacija od strane ovlaštenog servisera</w:t>
            </w:r>
          </w:p>
        </w:tc>
        <w:tc>
          <w:tcPr>
            <w:tcW w:w="1667" w:type="dxa"/>
            <w:vAlign w:val="center"/>
          </w:tcPr>
          <w:p w14:paraId="0FB70ABE" w14:textId="66265023" w:rsidR="00EC6BCA" w:rsidRPr="00D73ACD" w:rsidRDefault="00EC6BCA" w:rsidP="00EC6BC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EC6BCA" w:rsidRPr="00D73ACD" w:rsidRDefault="00EC6BCA" w:rsidP="00EC6BC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C6BCA" w:rsidRPr="003805BC" w14:paraId="0C8F79DE" w14:textId="77777777" w:rsidTr="00E61D8A">
        <w:trPr>
          <w:trHeight w:val="397"/>
        </w:trPr>
        <w:tc>
          <w:tcPr>
            <w:tcW w:w="846" w:type="dxa"/>
            <w:vMerge/>
          </w:tcPr>
          <w:p w14:paraId="6656602D" w14:textId="77777777" w:rsidR="00EC6BCA" w:rsidRPr="00D73ACD" w:rsidRDefault="00EC6BCA" w:rsidP="00EC6BC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775" w:type="dxa"/>
            <w:gridSpan w:val="2"/>
          </w:tcPr>
          <w:p w14:paraId="1AB48BE5" w14:textId="79E6A77A" w:rsidR="00EC6BCA" w:rsidRPr="00EC6BCA" w:rsidRDefault="00EC6BCA" w:rsidP="00EC6BC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</w:rPr>
            </w:pPr>
            <w:r w:rsidRPr="00EC6BCA">
              <w:rPr>
                <w:rFonts w:ascii="Calibri Light" w:hAnsi="Calibri Light" w:cs="Calibri Light"/>
                <w:sz w:val="22"/>
              </w:rPr>
              <w:t>Ponuditelj se obvezuje održati edukaciju za rad u trajanju od 5 radnih dana (nakon uspješne instalacije opreme) te dodatno, napredna edukacija prema potrebama Naručitelja u trajanju od 3 dana</w:t>
            </w:r>
          </w:p>
        </w:tc>
        <w:tc>
          <w:tcPr>
            <w:tcW w:w="1667" w:type="dxa"/>
            <w:vAlign w:val="center"/>
          </w:tcPr>
          <w:p w14:paraId="1B679919" w14:textId="66DD35E4" w:rsidR="00EC6BCA" w:rsidRPr="00A66C09" w:rsidRDefault="00EC6BCA" w:rsidP="00EC6BC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EC6BCA" w:rsidRPr="00A66C09" w:rsidRDefault="00EC6BCA" w:rsidP="00EC6BCA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bookmarkEnd w:id="0"/>
    </w:tbl>
    <w:p w14:paraId="2F2155C8" w14:textId="77777777" w:rsidR="005C57DA" w:rsidRPr="003805BC" w:rsidRDefault="005C57DA" w:rsidP="00D07753">
      <w:pPr>
        <w:rPr>
          <w:color w:val="FF0000"/>
        </w:rPr>
      </w:pPr>
    </w:p>
    <w:p w14:paraId="2CE4B538" w14:textId="77777777" w:rsidR="003E3B61" w:rsidRPr="003805BC" w:rsidRDefault="005C57DA" w:rsidP="00A07654">
      <w:pPr>
        <w:spacing w:before="120"/>
        <w:rPr>
          <w:color w:val="FF0000"/>
        </w:rPr>
      </w:pPr>
      <w:r w:rsidRPr="003805BC">
        <w:rPr>
          <w:color w:val="FF0000"/>
        </w:rPr>
        <w:tab/>
      </w:r>
    </w:p>
    <w:p w14:paraId="3F1444A5" w14:textId="191FEE0C" w:rsidR="005C57DA" w:rsidRPr="003805BC" w:rsidRDefault="005C57DA" w:rsidP="00A07654">
      <w:pPr>
        <w:spacing w:before="120"/>
        <w:rPr>
          <w:b/>
          <w:color w:val="FF0000"/>
        </w:rPr>
      </w:pP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  <w:r w:rsidRPr="003805BC">
        <w:rPr>
          <w:color w:val="FF0000"/>
        </w:rPr>
        <w:tab/>
      </w:r>
    </w:p>
    <w:p w14:paraId="5EFB1066" w14:textId="77777777" w:rsidR="005C57DA" w:rsidRPr="003805BC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3805BC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D1359" w14:textId="77777777" w:rsidR="000770BC" w:rsidRDefault="000770BC" w:rsidP="008865E1">
      <w:r>
        <w:separator/>
      </w:r>
    </w:p>
  </w:endnote>
  <w:endnote w:type="continuationSeparator" w:id="0">
    <w:p w14:paraId="36C99B46" w14:textId="77777777" w:rsidR="000770BC" w:rsidRDefault="000770B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B7EF5B" w14:textId="77777777" w:rsidR="000770BC" w:rsidRDefault="000770BC" w:rsidP="008865E1">
      <w:r>
        <w:separator/>
      </w:r>
    </w:p>
  </w:footnote>
  <w:footnote w:type="continuationSeparator" w:id="0">
    <w:p w14:paraId="5FE09593" w14:textId="77777777" w:rsidR="000770BC" w:rsidRDefault="000770B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2BFC"/>
    <w:rsid w:val="00013037"/>
    <w:rsid w:val="00015BFB"/>
    <w:rsid w:val="0001799C"/>
    <w:rsid w:val="00021D6A"/>
    <w:rsid w:val="000244DB"/>
    <w:rsid w:val="000253B8"/>
    <w:rsid w:val="00032BE9"/>
    <w:rsid w:val="000420ED"/>
    <w:rsid w:val="000428A8"/>
    <w:rsid w:val="00047FC7"/>
    <w:rsid w:val="0005082C"/>
    <w:rsid w:val="000514F7"/>
    <w:rsid w:val="00052A0C"/>
    <w:rsid w:val="000609FF"/>
    <w:rsid w:val="0006398A"/>
    <w:rsid w:val="0006417B"/>
    <w:rsid w:val="0007235F"/>
    <w:rsid w:val="000770BC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0449"/>
    <w:rsid w:val="00103D3F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47B3"/>
    <w:rsid w:val="00136AAD"/>
    <w:rsid w:val="0013773F"/>
    <w:rsid w:val="00145F51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5758"/>
    <w:rsid w:val="00195695"/>
    <w:rsid w:val="001A1875"/>
    <w:rsid w:val="001B28C1"/>
    <w:rsid w:val="001B30CA"/>
    <w:rsid w:val="001B45BD"/>
    <w:rsid w:val="001C1431"/>
    <w:rsid w:val="001C2CA3"/>
    <w:rsid w:val="001C778A"/>
    <w:rsid w:val="001D4650"/>
    <w:rsid w:val="001D66E8"/>
    <w:rsid w:val="001E12D2"/>
    <w:rsid w:val="001E189E"/>
    <w:rsid w:val="001E5BC3"/>
    <w:rsid w:val="0020263C"/>
    <w:rsid w:val="00217C24"/>
    <w:rsid w:val="002272AB"/>
    <w:rsid w:val="00230030"/>
    <w:rsid w:val="002312A2"/>
    <w:rsid w:val="00235439"/>
    <w:rsid w:val="00235756"/>
    <w:rsid w:val="00240417"/>
    <w:rsid w:val="00241671"/>
    <w:rsid w:val="00263303"/>
    <w:rsid w:val="00263CAD"/>
    <w:rsid w:val="00263CEE"/>
    <w:rsid w:val="00272C96"/>
    <w:rsid w:val="0027563E"/>
    <w:rsid w:val="0027715C"/>
    <w:rsid w:val="00280584"/>
    <w:rsid w:val="00283B2A"/>
    <w:rsid w:val="00290D18"/>
    <w:rsid w:val="002912B4"/>
    <w:rsid w:val="00292511"/>
    <w:rsid w:val="00295450"/>
    <w:rsid w:val="00295760"/>
    <w:rsid w:val="00297941"/>
    <w:rsid w:val="002A136E"/>
    <w:rsid w:val="002A25BB"/>
    <w:rsid w:val="002B13AA"/>
    <w:rsid w:val="002B267F"/>
    <w:rsid w:val="002B5264"/>
    <w:rsid w:val="002C0E44"/>
    <w:rsid w:val="002C11A2"/>
    <w:rsid w:val="002C2B79"/>
    <w:rsid w:val="002D4284"/>
    <w:rsid w:val="002E3964"/>
    <w:rsid w:val="002E5F48"/>
    <w:rsid w:val="002E7FA2"/>
    <w:rsid w:val="002F50A9"/>
    <w:rsid w:val="002F58FE"/>
    <w:rsid w:val="002F5C79"/>
    <w:rsid w:val="002F6210"/>
    <w:rsid w:val="003005F2"/>
    <w:rsid w:val="00300B53"/>
    <w:rsid w:val="003010B7"/>
    <w:rsid w:val="0030138F"/>
    <w:rsid w:val="00311C24"/>
    <w:rsid w:val="00315821"/>
    <w:rsid w:val="00315B18"/>
    <w:rsid w:val="00327D31"/>
    <w:rsid w:val="00331D21"/>
    <w:rsid w:val="0033413B"/>
    <w:rsid w:val="00352E58"/>
    <w:rsid w:val="00353BAA"/>
    <w:rsid w:val="00356BA9"/>
    <w:rsid w:val="00366AEB"/>
    <w:rsid w:val="00367425"/>
    <w:rsid w:val="003717A0"/>
    <w:rsid w:val="003752ED"/>
    <w:rsid w:val="003805BC"/>
    <w:rsid w:val="0038540D"/>
    <w:rsid w:val="00385AC8"/>
    <w:rsid w:val="00385E3F"/>
    <w:rsid w:val="00385F45"/>
    <w:rsid w:val="00390AA5"/>
    <w:rsid w:val="003930D6"/>
    <w:rsid w:val="00394369"/>
    <w:rsid w:val="00395F8E"/>
    <w:rsid w:val="003A420A"/>
    <w:rsid w:val="003A6156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2361"/>
    <w:rsid w:val="003E3B61"/>
    <w:rsid w:val="003E58CD"/>
    <w:rsid w:val="003E5A09"/>
    <w:rsid w:val="003F1803"/>
    <w:rsid w:val="003F3E0A"/>
    <w:rsid w:val="003F5966"/>
    <w:rsid w:val="003F6F72"/>
    <w:rsid w:val="004020F9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20EC"/>
    <w:rsid w:val="00465034"/>
    <w:rsid w:val="00465705"/>
    <w:rsid w:val="00471933"/>
    <w:rsid w:val="0047199A"/>
    <w:rsid w:val="00473FA1"/>
    <w:rsid w:val="00474370"/>
    <w:rsid w:val="0047719B"/>
    <w:rsid w:val="00477677"/>
    <w:rsid w:val="00477B95"/>
    <w:rsid w:val="00484B8F"/>
    <w:rsid w:val="00486601"/>
    <w:rsid w:val="00493C8F"/>
    <w:rsid w:val="00494091"/>
    <w:rsid w:val="004A0073"/>
    <w:rsid w:val="004A36AE"/>
    <w:rsid w:val="004B1711"/>
    <w:rsid w:val="004C1B8B"/>
    <w:rsid w:val="004C22BB"/>
    <w:rsid w:val="004C4909"/>
    <w:rsid w:val="004D33D5"/>
    <w:rsid w:val="004D4145"/>
    <w:rsid w:val="004D4971"/>
    <w:rsid w:val="004D6237"/>
    <w:rsid w:val="004E098C"/>
    <w:rsid w:val="004E3754"/>
    <w:rsid w:val="004E3ED1"/>
    <w:rsid w:val="004F0998"/>
    <w:rsid w:val="004F1AD8"/>
    <w:rsid w:val="004F2D25"/>
    <w:rsid w:val="004F6595"/>
    <w:rsid w:val="004F66F2"/>
    <w:rsid w:val="005032DA"/>
    <w:rsid w:val="00504060"/>
    <w:rsid w:val="005061AD"/>
    <w:rsid w:val="00506C43"/>
    <w:rsid w:val="00506CE8"/>
    <w:rsid w:val="00511260"/>
    <w:rsid w:val="0051267A"/>
    <w:rsid w:val="005158D7"/>
    <w:rsid w:val="00516769"/>
    <w:rsid w:val="005431E7"/>
    <w:rsid w:val="0054628F"/>
    <w:rsid w:val="005516B6"/>
    <w:rsid w:val="00553296"/>
    <w:rsid w:val="005618BC"/>
    <w:rsid w:val="005718AC"/>
    <w:rsid w:val="00573B9D"/>
    <w:rsid w:val="005749B2"/>
    <w:rsid w:val="00574FEB"/>
    <w:rsid w:val="00584A7E"/>
    <w:rsid w:val="00587CFB"/>
    <w:rsid w:val="00593E25"/>
    <w:rsid w:val="00595824"/>
    <w:rsid w:val="005A64CA"/>
    <w:rsid w:val="005B064F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013"/>
    <w:rsid w:val="00604486"/>
    <w:rsid w:val="00612EE6"/>
    <w:rsid w:val="00622F26"/>
    <w:rsid w:val="0062671C"/>
    <w:rsid w:val="00626B73"/>
    <w:rsid w:val="0062775E"/>
    <w:rsid w:val="006313E7"/>
    <w:rsid w:val="00631E36"/>
    <w:rsid w:val="00633A46"/>
    <w:rsid w:val="00635AD5"/>
    <w:rsid w:val="006425BF"/>
    <w:rsid w:val="00643464"/>
    <w:rsid w:val="00654A29"/>
    <w:rsid w:val="006606EB"/>
    <w:rsid w:val="00665842"/>
    <w:rsid w:val="00670EC0"/>
    <w:rsid w:val="006717FE"/>
    <w:rsid w:val="00685374"/>
    <w:rsid w:val="00686800"/>
    <w:rsid w:val="00687BBA"/>
    <w:rsid w:val="0069011A"/>
    <w:rsid w:val="00692995"/>
    <w:rsid w:val="00694D2A"/>
    <w:rsid w:val="00696C56"/>
    <w:rsid w:val="006A615E"/>
    <w:rsid w:val="006B15B3"/>
    <w:rsid w:val="006B5B31"/>
    <w:rsid w:val="006C3F5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197E"/>
    <w:rsid w:val="00703767"/>
    <w:rsid w:val="00705049"/>
    <w:rsid w:val="00705F47"/>
    <w:rsid w:val="00706F51"/>
    <w:rsid w:val="00710A0B"/>
    <w:rsid w:val="00710DF4"/>
    <w:rsid w:val="00710F90"/>
    <w:rsid w:val="007116E3"/>
    <w:rsid w:val="00721005"/>
    <w:rsid w:val="00723958"/>
    <w:rsid w:val="00725DFE"/>
    <w:rsid w:val="00726471"/>
    <w:rsid w:val="00727DAE"/>
    <w:rsid w:val="00732370"/>
    <w:rsid w:val="007358D0"/>
    <w:rsid w:val="00736C3D"/>
    <w:rsid w:val="00743C05"/>
    <w:rsid w:val="00744BE1"/>
    <w:rsid w:val="007532FB"/>
    <w:rsid w:val="00755CA4"/>
    <w:rsid w:val="00760F2E"/>
    <w:rsid w:val="007628D5"/>
    <w:rsid w:val="00762B68"/>
    <w:rsid w:val="0076410E"/>
    <w:rsid w:val="0077024F"/>
    <w:rsid w:val="0077170F"/>
    <w:rsid w:val="00772C67"/>
    <w:rsid w:val="00776CED"/>
    <w:rsid w:val="00782C49"/>
    <w:rsid w:val="00782FD2"/>
    <w:rsid w:val="00784B22"/>
    <w:rsid w:val="00787234"/>
    <w:rsid w:val="00790158"/>
    <w:rsid w:val="00791F79"/>
    <w:rsid w:val="007968C1"/>
    <w:rsid w:val="00796EB3"/>
    <w:rsid w:val="007A72BA"/>
    <w:rsid w:val="007B0009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455B"/>
    <w:rsid w:val="00815B69"/>
    <w:rsid w:val="00823997"/>
    <w:rsid w:val="0083157E"/>
    <w:rsid w:val="008327B7"/>
    <w:rsid w:val="0084029E"/>
    <w:rsid w:val="00840F0F"/>
    <w:rsid w:val="00840F5F"/>
    <w:rsid w:val="00841DA1"/>
    <w:rsid w:val="00841F3E"/>
    <w:rsid w:val="00844926"/>
    <w:rsid w:val="00866039"/>
    <w:rsid w:val="0087467A"/>
    <w:rsid w:val="00883348"/>
    <w:rsid w:val="00883C5E"/>
    <w:rsid w:val="008865E1"/>
    <w:rsid w:val="00890447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0B94"/>
    <w:rsid w:val="008E264A"/>
    <w:rsid w:val="008E4650"/>
    <w:rsid w:val="008F047D"/>
    <w:rsid w:val="008F6E8B"/>
    <w:rsid w:val="00903218"/>
    <w:rsid w:val="00906405"/>
    <w:rsid w:val="0091253B"/>
    <w:rsid w:val="00916975"/>
    <w:rsid w:val="00923947"/>
    <w:rsid w:val="00930F22"/>
    <w:rsid w:val="009324E3"/>
    <w:rsid w:val="00937BAA"/>
    <w:rsid w:val="0094631B"/>
    <w:rsid w:val="00947248"/>
    <w:rsid w:val="0096087B"/>
    <w:rsid w:val="00960E48"/>
    <w:rsid w:val="009727FB"/>
    <w:rsid w:val="00972A50"/>
    <w:rsid w:val="00972D17"/>
    <w:rsid w:val="00973822"/>
    <w:rsid w:val="00973845"/>
    <w:rsid w:val="009752A8"/>
    <w:rsid w:val="00980CAC"/>
    <w:rsid w:val="00987123"/>
    <w:rsid w:val="009931AC"/>
    <w:rsid w:val="00997688"/>
    <w:rsid w:val="009A0C1E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495E"/>
    <w:rsid w:val="00A07019"/>
    <w:rsid w:val="00A07654"/>
    <w:rsid w:val="00A1281E"/>
    <w:rsid w:val="00A21E2E"/>
    <w:rsid w:val="00A3082D"/>
    <w:rsid w:val="00A32D92"/>
    <w:rsid w:val="00A414FC"/>
    <w:rsid w:val="00A4260F"/>
    <w:rsid w:val="00A45778"/>
    <w:rsid w:val="00A47D9E"/>
    <w:rsid w:val="00A51FA8"/>
    <w:rsid w:val="00A61556"/>
    <w:rsid w:val="00A617B8"/>
    <w:rsid w:val="00A620C8"/>
    <w:rsid w:val="00A66C09"/>
    <w:rsid w:val="00A7534E"/>
    <w:rsid w:val="00A779AF"/>
    <w:rsid w:val="00A82B27"/>
    <w:rsid w:val="00A838EE"/>
    <w:rsid w:val="00A84E37"/>
    <w:rsid w:val="00A86631"/>
    <w:rsid w:val="00A913BB"/>
    <w:rsid w:val="00A94F42"/>
    <w:rsid w:val="00A953DD"/>
    <w:rsid w:val="00A96F50"/>
    <w:rsid w:val="00AA3B70"/>
    <w:rsid w:val="00AA5058"/>
    <w:rsid w:val="00AA6116"/>
    <w:rsid w:val="00AB154E"/>
    <w:rsid w:val="00AB1761"/>
    <w:rsid w:val="00AB2539"/>
    <w:rsid w:val="00AB3D8A"/>
    <w:rsid w:val="00AC5A62"/>
    <w:rsid w:val="00AC6971"/>
    <w:rsid w:val="00AD12C1"/>
    <w:rsid w:val="00AD2BC8"/>
    <w:rsid w:val="00AE16D7"/>
    <w:rsid w:val="00B02A77"/>
    <w:rsid w:val="00B02AE7"/>
    <w:rsid w:val="00B05583"/>
    <w:rsid w:val="00B05C06"/>
    <w:rsid w:val="00B132C7"/>
    <w:rsid w:val="00B26301"/>
    <w:rsid w:val="00B3594B"/>
    <w:rsid w:val="00B40267"/>
    <w:rsid w:val="00B44672"/>
    <w:rsid w:val="00B52038"/>
    <w:rsid w:val="00B60B55"/>
    <w:rsid w:val="00B6392B"/>
    <w:rsid w:val="00B723E2"/>
    <w:rsid w:val="00B7696F"/>
    <w:rsid w:val="00B84E33"/>
    <w:rsid w:val="00B8534C"/>
    <w:rsid w:val="00BA5DC5"/>
    <w:rsid w:val="00BB3077"/>
    <w:rsid w:val="00BB30AE"/>
    <w:rsid w:val="00BB3AAF"/>
    <w:rsid w:val="00BB4FC9"/>
    <w:rsid w:val="00BC56ED"/>
    <w:rsid w:val="00BC7125"/>
    <w:rsid w:val="00BD2CE0"/>
    <w:rsid w:val="00BD4D0C"/>
    <w:rsid w:val="00BD666B"/>
    <w:rsid w:val="00BD6905"/>
    <w:rsid w:val="00BD74D7"/>
    <w:rsid w:val="00BD7F82"/>
    <w:rsid w:val="00BE0709"/>
    <w:rsid w:val="00BE5148"/>
    <w:rsid w:val="00BE7363"/>
    <w:rsid w:val="00C01CAB"/>
    <w:rsid w:val="00C03A3A"/>
    <w:rsid w:val="00C04883"/>
    <w:rsid w:val="00C069E2"/>
    <w:rsid w:val="00C10E40"/>
    <w:rsid w:val="00C146D9"/>
    <w:rsid w:val="00C14A1F"/>
    <w:rsid w:val="00C2779A"/>
    <w:rsid w:val="00C31B5B"/>
    <w:rsid w:val="00C328EE"/>
    <w:rsid w:val="00C433FA"/>
    <w:rsid w:val="00C445B4"/>
    <w:rsid w:val="00C44E03"/>
    <w:rsid w:val="00C4513C"/>
    <w:rsid w:val="00C45F49"/>
    <w:rsid w:val="00C56FE4"/>
    <w:rsid w:val="00C60994"/>
    <w:rsid w:val="00C6376C"/>
    <w:rsid w:val="00C638B7"/>
    <w:rsid w:val="00C65B65"/>
    <w:rsid w:val="00C6670F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031D"/>
    <w:rsid w:val="00CD2010"/>
    <w:rsid w:val="00CD38B9"/>
    <w:rsid w:val="00CD4D28"/>
    <w:rsid w:val="00CD4E71"/>
    <w:rsid w:val="00CD5778"/>
    <w:rsid w:val="00CD5A61"/>
    <w:rsid w:val="00CD7610"/>
    <w:rsid w:val="00CD7E79"/>
    <w:rsid w:val="00CE19A5"/>
    <w:rsid w:val="00CE34E9"/>
    <w:rsid w:val="00CE353B"/>
    <w:rsid w:val="00CE69FB"/>
    <w:rsid w:val="00CE6D79"/>
    <w:rsid w:val="00CF0C6B"/>
    <w:rsid w:val="00CF4203"/>
    <w:rsid w:val="00D00F7E"/>
    <w:rsid w:val="00D01402"/>
    <w:rsid w:val="00D028DA"/>
    <w:rsid w:val="00D07753"/>
    <w:rsid w:val="00D14AF6"/>
    <w:rsid w:val="00D20824"/>
    <w:rsid w:val="00D20E21"/>
    <w:rsid w:val="00D24D6C"/>
    <w:rsid w:val="00D2641F"/>
    <w:rsid w:val="00D27936"/>
    <w:rsid w:val="00D343BE"/>
    <w:rsid w:val="00D35F34"/>
    <w:rsid w:val="00D421E4"/>
    <w:rsid w:val="00D43D2E"/>
    <w:rsid w:val="00D537DE"/>
    <w:rsid w:val="00D56289"/>
    <w:rsid w:val="00D56E52"/>
    <w:rsid w:val="00D57885"/>
    <w:rsid w:val="00D70DBD"/>
    <w:rsid w:val="00D717FC"/>
    <w:rsid w:val="00D73AC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CB7"/>
    <w:rsid w:val="00DB3820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0F11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00B1"/>
    <w:rsid w:val="00E7161D"/>
    <w:rsid w:val="00E71B4F"/>
    <w:rsid w:val="00E7336E"/>
    <w:rsid w:val="00E7585A"/>
    <w:rsid w:val="00E76928"/>
    <w:rsid w:val="00E8160F"/>
    <w:rsid w:val="00E81A12"/>
    <w:rsid w:val="00E8379D"/>
    <w:rsid w:val="00E83C64"/>
    <w:rsid w:val="00E8745E"/>
    <w:rsid w:val="00E90E83"/>
    <w:rsid w:val="00E922A6"/>
    <w:rsid w:val="00E92E7B"/>
    <w:rsid w:val="00EA173C"/>
    <w:rsid w:val="00EA2861"/>
    <w:rsid w:val="00EB04A5"/>
    <w:rsid w:val="00EB0DF9"/>
    <w:rsid w:val="00EB53B1"/>
    <w:rsid w:val="00EB6646"/>
    <w:rsid w:val="00EB7E86"/>
    <w:rsid w:val="00EC2240"/>
    <w:rsid w:val="00EC2ADB"/>
    <w:rsid w:val="00EC54F6"/>
    <w:rsid w:val="00EC6BCA"/>
    <w:rsid w:val="00ED2118"/>
    <w:rsid w:val="00ED2156"/>
    <w:rsid w:val="00ED460E"/>
    <w:rsid w:val="00EE4F18"/>
    <w:rsid w:val="00EE666B"/>
    <w:rsid w:val="00EF0FED"/>
    <w:rsid w:val="00EF2D52"/>
    <w:rsid w:val="00EF3EB1"/>
    <w:rsid w:val="00F00500"/>
    <w:rsid w:val="00F034FE"/>
    <w:rsid w:val="00F06C0C"/>
    <w:rsid w:val="00F1163E"/>
    <w:rsid w:val="00F12EEB"/>
    <w:rsid w:val="00F13E5B"/>
    <w:rsid w:val="00F200B3"/>
    <w:rsid w:val="00F20171"/>
    <w:rsid w:val="00F35BBD"/>
    <w:rsid w:val="00F50395"/>
    <w:rsid w:val="00F54222"/>
    <w:rsid w:val="00F551DE"/>
    <w:rsid w:val="00F5705C"/>
    <w:rsid w:val="00F60DC1"/>
    <w:rsid w:val="00F62404"/>
    <w:rsid w:val="00F6435A"/>
    <w:rsid w:val="00F647B4"/>
    <w:rsid w:val="00F65DED"/>
    <w:rsid w:val="00F8425C"/>
    <w:rsid w:val="00F8571C"/>
    <w:rsid w:val="00F878CE"/>
    <w:rsid w:val="00F96FF0"/>
    <w:rsid w:val="00FA6C32"/>
    <w:rsid w:val="00FB2BCE"/>
    <w:rsid w:val="00FB5013"/>
    <w:rsid w:val="00FD0E1F"/>
    <w:rsid w:val="00FE13B2"/>
    <w:rsid w:val="00FE3007"/>
    <w:rsid w:val="00FE4D35"/>
    <w:rsid w:val="00FE4E43"/>
    <w:rsid w:val="00FE7A89"/>
    <w:rsid w:val="00FF226D"/>
    <w:rsid w:val="00FF628E"/>
    <w:rsid w:val="00FF6638"/>
    <w:rsid w:val="0571FC95"/>
    <w:rsid w:val="0BB5FDCA"/>
    <w:rsid w:val="1373D4C0"/>
    <w:rsid w:val="1BC46792"/>
    <w:rsid w:val="2320947C"/>
    <w:rsid w:val="259D3B7B"/>
    <w:rsid w:val="2FCA5605"/>
    <w:rsid w:val="31E6C1E6"/>
    <w:rsid w:val="4807282D"/>
    <w:rsid w:val="5004CD08"/>
    <w:rsid w:val="758ECC27"/>
    <w:rsid w:val="75F916A6"/>
    <w:rsid w:val="7E9C177E"/>
    <w:rsid w:val="7FCA49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609</Words>
  <Characters>3473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2020-08-27T13:50:00Z</dcterms:created>
  <dcterms:modified xsi:type="dcterms:W3CDTF">2020-10-12T11:16:00Z</dcterms:modified>
</cp:coreProperties>
</file>