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4005" w:type="dxa"/>
        <w:tblLayout w:type="fixed"/>
        <w:tblLook w:val="04A0" w:firstRow="1" w:lastRow="0" w:firstColumn="1" w:lastColumn="0" w:noHBand="0" w:noVBand="1"/>
      </w:tblPr>
      <w:tblGrid>
        <w:gridCol w:w="5665"/>
        <w:gridCol w:w="3878"/>
        <w:gridCol w:w="4462"/>
      </w:tblGrid>
      <w:tr w:rsidR="2E9BAB56" w:rsidRPr="00181479" w14:paraId="7DBB63C2" w14:textId="77777777" w:rsidTr="009F2448">
        <w:trPr>
          <w:trHeight w:val="690"/>
        </w:trPr>
        <w:tc>
          <w:tcPr>
            <w:tcW w:w="5665" w:type="dxa"/>
            <w:vAlign w:val="center"/>
          </w:tcPr>
          <w:p w14:paraId="2F08D805" w14:textId="7F962D72" w:rsidR="2E9BAB56" w:rsidRPr="00181479" w:rsidRDefault="2E9BAB56" w:rsidP="2E9BAB5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4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TRAŽENE TEHNIČKE SPECIFIKACIJE</w:t>
            </w:r>
          </w:p>
        </w:tc>
        <w:tc>
          <w:tcPr>
            <w:tcW w:w="3878" w:type="dxa"/>
            <w:vAlign w:val="center"/>
          </w:tcPr>
          <w:p w14:paraId="4489285D" w14:textId="16F3C827" w:rsidR="2E9BAB56" w:rsidRPr="00181479" w:rsidRDefault="2E9BAB56" w:rsidP="2E9BAB5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4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PONUĐENE TEHNIČKE SPECIFIKACIJE</w:t>
            </w:r>
          </w:p>
        </w:tc>
        <w:tc>
          <w:tcPr>
            <w:tcW w:w="4462" w:type="dxa"/>
            <w:vAlign w:val="center"/>
          </w:tcPr>
          <w:p w14:paraId="3B568BE7" w14:textId="0AA5AED9" w:rsidR="2E9BAB56" w:rsidRPr="00181479" w:rsidRDefault="2E9BAB56" w:rsidP="2E9BAB5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4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REFERENCE NA PONUĐENE TEHNIČKE SPECIFIKACIJE</w:t>
            </w:r>
          </w:p>
        </w:tc>
      </w:tr>
      <w:tr w:rsidR="4D929D9F" w:rsidRPr="00181479" w14:paraId="3EA1378B" w14:textId="77777777" w:rsidTr="00F22048">
        <w:trPr>
          <w:trHeight w:val="690"/>
        </w:trPr>
        <w:tc>
          <w:tcPr>
            <w:tcW w:w="14005" w:type="dxa"/>
            <w:gridSpan w:val="3"/>
            <w:vAlign w:val="center"/>
          </w:tcPr>
          <w:p w14:paraId="7AD3F5F5" w14:textId="7D1AF189" w:rsidR="31CF36CF" w:rsidRPr="00181479" w:rsidRDefault="31CF36CF" w:rsidP="4D929D9F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14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2.101 ICP-MS/MS - s odgovarajućim </w:t>
            </w:r>
            <w:proofErr w:type="spellStart"/>
            <w:r w:rsidRPr="001814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autosamplerom</w:t>
            </w:r>
            <w:proofErr w:type="spellEnd"/>
            <w:r w:rsidRPr="0018147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automatiziranim dijelom za on-line unošenje internog standarda i otopine za ugađanje uvjeta</w:t>
            </w:r>
          </w:p>
          <w:p w14:paraId="0359CF2A" w14:textId="1FFA5DA4" w:rsidR="4D929D9F" w:rsidRPr="00181479" w:rsidRDefault="4D929D9F" w:rsidP="4D929D9F">
            <w:pPr>
              <w:spacing w:line="259" w:lineRule="auto"/>
              <w:rPr>
                <w:rFonts w:ascii="Calibri Light" w:eastAsia="Calibri Light" w:hAnsi="Calibri Light" w:cs="Calibri Light"/>
              </w:rPr>
            </w:pPr>
          </w:p>
          <w:p w14:paraId="798F741B" w14:textId="796D9BB9" w:rsidR="31CF36CF" w:rsidRPr="00181479" w:rsidRDefault="31CF36CF" w:rsidP="4D929D9F">
            <w:pPr>
              <w:spacing w:line="259" w:lineRule="auto"/>
              <w:rPr>
                <w:rFonts w:ascii="Calibri Light" w:eastAsia="Calibri Light" w:hAnsi="Calibri Light" w:cs="Calibri Light"/>
              </w:rPr>
            </w:pPr>
            <w:r w:rsidRPr="00181479">
              <w:rPr>
                <w:rFonts w:ascii="Calibri Light" w:eastAsia="Calibri Light" w:hAnsi="Calibri Light" w:cs="Calibri Light"/>
                <w:b/>
                <w:bCs/>
              </w:rPr>
              <w:t>Proizvođač: ____________________________________________________________________________</w:t>
            </w:r>
          </w:p>
          <w:p w14:paraId="2D5ABE8F" w14:textId="3A1E0A9E" w:rsidR="4D929D9F" w:rsidRPr="00181479" w:rsidRDefault="4D929D9F" w:rsidP="4D929D9F">
            <w:pPr>
              <w:spacing w:line="259" w:lineRule="auto"/>
              <w:rPr>
                <w:rFonts w:ascii="Calibri Light" w:eastAsia="Calibri Light" w:hAnsi="Calibri Light" w:cs="Calibri Light"/>
              </w:rPr>
            </w:pPr>
          </w:p>
          <w:p w14:paraId="03AEF703" w14:textId="69D689F8" w:rsidR="31CF36CF" w:rsidRPr="00181479" w:rsidRDefault="31CF36CF" w:rsidP="4D929D9F">
            <w:pPr>
              <w:spacing w:after="60" w:line="259" w:lineRule="auto"/>
              <w:rPr>
                <w:rFonts w:ascii="Calibri Light" w:eastAsia="Calibri Light" w:hAnsi="Calibri Light" w:cs="Calibri Light"/>
              </w:rPr>
            </w:pPr>
            <w:r w:rsidRPr="00181479">
              <w:rPr>
                <w:rFonts w:ascii="Calibri Light" w:eastAsia="Calibri Light" w:hAnsi="Calibri Light" w:cs="Calibri Light"/>
                <w:b/>
                <w:bCs/>
              </w:rPr>
              <w:t>Model: ________________________________________________________________________________</w:t>
            </w:r>
          </w:p>
          <w:p w14:paraId="50F38014" w14:textId="10894385" w:rsidR="4D929D9F" w:rsidRPr="00181479" w:rsidRDefault="4D929D9F" w:rsidP="4D929D9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4B056706" w:rsidRPr="00181479" w14:paraId="397971C2" w14:textId="77777777" w:rsidTr="00F22048">
        <w:trPr>
          <w:trHeight w:val="465"/>
        </w:trPr>
        <w:tc>
          <w:tcPr>
            <w:tcW w:w="14005" w:type="dxa"/>
            <w:gridSpan w:val="3"/>
            <w:vAlign w:val="center"/>
          </w:tcPr>
          <w:p w14:paraId="5D4A4121" w14:textId="1E185212" w:rsidR="3E18CF13" w:rsidRPr="00181479" w:rsidRDefault="3E18CF13" w:rsidP="4B056706">
            <w:pPr>
              <w:pStyle w:val="ListParagraph"/>
              <w:numPr>
                <w:ilvl w:val="0"/>
                <w:numId w:val="1"/>
              </w:numPr>
              <w:spacing w:line="259" w:lineRule="auto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>Općenite karakteristike:</w:t>
            </w:r>
          </w:p>
        </w:tc>
      </w:tr>
      <w:tr w:rsidR="2E9BAB56" w:rsidRPr="00181479" w14:paraId="6C288FCA" w14:textId="77777777" w:rsidTr="009F2448">
        <w:trPr>
          <w:trHeight w:val="465"/>
        </w:trPr>
        <w:tc>
          <w:tcPr>
            <w:tcW w:w="5665" w:type="dxa"/>
            <w:vAlign w:val="center"/>
          </w:tcPr>
          <w:p w14:paraId="7D029A4D" w14:textId="65E13ADD" w:rsidR="59542F7C" w:rsidRPr="00181479" w:rsidRDefault="59542F7C" w:rsidP="00E92A0D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1.1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Instrument se sastoji od dva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kvadropola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masa frekvencije minimalno </w:t>
            </w:r>
            <w:r w:rsidR="00D82E6B">
              <w:rPr>
                <w:rFonts w:ascii="Times New Roman" w:eastAsia="Times New Roman" w:hAnsi="Times New Roman" w:cs="Times New Roman"/>
              </w:rPr>
              <w:t xml:space="preserve">3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MHz ili više i </w:t>
            </w:r>
            <w:proofErr w:type="spellStart"/>
            <w:r w:rsidR="00D82E6B">
              <w:rPr>
                <w:rFonts w:ascii="Times New Roman" w:eastAsia="Times New Roman" w:hAnsi="Times New Roman" w:cs="Times New Roman"/>
              </w:rPr>
              <w:t>oktopolnog</w:t>
            </w:r>
            <w:proofErr w:type="spellEnd"/>
            <w:r w:rsidR="00D82E6B">
              <w:rPr>
                <w:rFonts w:ascii="Times New Roman" w:eastAsia="Times New Roman" w:hAnsi="Times New Roman" w:cs="Times New Roman"/>
              </w:rPr>
              <w:t xml:space="preserve"> </w:t>
            </w:r>
            <w:bookmarkStart w:id="0" w:name="_GoBack"/>
            <w:bookmarkEnd w:id="0"/>
            <w:r w:rsidR="2E9BAB56" w:rsidRPr="00181479">
              <w:rPr>
                <w:rFonts w:ascii="Times New Roman" w:eastAsia="Times New Roman" w:hAnsi="Times New Roman" w:cs="Times New Roman"/>
              </w:rPr>
              <w:t>reakcijsko/kolizijskog sustava u nizu koji omogućuje efikasno</w:t>
            </w:r>
            <w:r w:rsidR="2FD4C5F2" w:rsidRPr="00181479">
              <w:rPr>
                <w:rFonts w:ascii="Times New Roman" w:eastAsia="Times New Roman" w:hAnsi="Times New Roman" w:cs="Times New Roman"/>
              </w:rPr>
              <w:t xml:space="preserve">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uklanjanje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poliatomskih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interferencija s priključcima na kolizijsko/reakcijske plinove</w:t>
            </w:r>
          </w:p>
        </w:tc>
        <w:tc>
          <w:tcPr>
            <w:tcW w:w="3878" w:type="dxa"/>
            <w:vAlign w:val="center"/>
          </w:tcPr>
          <w:p w14:paraId="577EF6ED" w14:textId="6E4C4110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0813DC59" w14:textId="232803E8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769A72CE" w14:textId="77777777" w:rsidTr="009F2448">
        <w:trPr>
          <w:trHeight w:val="495"/>
        </w:trPr>
        <w:tc>
          <w:tcPr>
            <w:tcW w:w="5665" w:type="dxa"/>
            <w:vAlign w:val="center"/>
          </w:tcPr>
          <w:p w14:paraId="43307C10" w14:textId="10B2532D" w:rsidR="41F79B59" w:rsidRPr="00181479" w:rsidRDefault="41F79B59" w:rsidP="2E9BAB56">
            <w:pPr>
              <w:spacing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1.2.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Prvi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kvadropol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je smješten prije kolizijsko/reakcijskog sustava kako bi se efikasno uklonile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neciljane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mase</w:t>
            </w:r>
          </w:p>
        </w:tc>
        <w:tc>
          <w:tcPr>
            <w:tcW w:w="3878" w:type="dxa"/>
            <w:vAlign w:val="center"/>
          </w:tcPr>
          <w:p w14:paraId="08ADD132" w14:textId="0E70299F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3D9B3701" w14:textId="02DCB854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391AB314" w14:textId="77777777" w:rsidTr="009F2448">
        <w:trPr>
          <w:trHeight w:val="465"/>
        </w:trPr>
        <w:tc>
          <w:tcPr>
            <w:tcW w:w="5665" w:type="dxa"/>
            <w:vAlign w:val="center"/>
          </w:tcPr>
          <w:p w14:paraId="64B809DA" w14:textId="3DDD5202" w:rsidR="65C80676" w:rsidRPr="00181479" w:rsidRDefault="65C80676" w:rsidP="2E9BAB56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</w:t>
            </w:r>
            <w:r w:rsidR="00F22048">
              <w:rPr>
                <w:rFonts w:ascii="Times New Roman" w:eastAsia="Times New Roman" w:hAnsi="Times New Roman" w:cs="Times New Roman"/>
              </w:rPr>
              <w:t>3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MS/MS način rada koji omogućuje kontrolirano i efikasno uklanjanje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poliatomskih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smetnji u kolizijsko/reakcijskoj ćeliji</w:t>
            </w:r>
          </w:p>
        </w:tc>
        <w:tc>
          <w:tcPr>
            <w:tcW w:w="3878" w:type="dxa"/>
            <w:vAlign w:val="center"/>
          </w:tcPr>
          <w:p w14:paraId="1E93FBA6" w14:textId="5B5D3E1F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02C8386B" w14:textId="6E1B2DCC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4011E586" w14:textId="77777777" w:rsidTr="009F2448">
        <w:trPr>
          <w:trHeight w:val="495"/>
        </w:trPr>
        <w:tc>
          <w:tcPr>
            <w:tcW w:w="5665" w:type="dxa"/>
            <w:vAlign w:val="center"/>
          </w:tcPr>
          <w:p w14:paraId="21E8A0AF" w14:textId="6E9FDE95" w:rsidR="453A8F38" w:rsidRPr="00181479" w:rsidRDefault="453A8F38" w:rsidP="2E9BAB56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</w:t>
            </w:r>
            <w:r w:rsidR="00F22048">
              <w:rPr>
                <w:rFonts w:ascii="Times New Roman" w:eastAsia="Times New Roman" w:hAnsi="Times New Roman" w:cs="Times New Roman"/>
              </w:rPr>
              <w:t>4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Razlučivost (</w:t>
            </w:r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>'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>abundance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 xml:space="preserve">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>sensitivity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>'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) u MS/MS načinu rada 10</w:t>
            </w:r>
            <w:r w:rsidR="2E9BAB56" w:rsidRPr="00181479">
              <w:rPr>
                <w:rFonts w:ascii="Times New Roman" w:eastAsia="Times New Roman" w:hAnsi="Times New Roman" w:cs="Times New Roman"/>
                <w:vertAlign w:val="superscript"/>
              </w:rPr>
              <w:t>-</w:t>
            </w:r>
            <w:r w:rsidR="00F22048">
              <w:rPr>
                <w:rFonts w:ascii="Times New Roman" w:eastAsia="Times New Roman" w:hAnsi="Times New Roman" w:cs="Times New Roman"/>
                <w:vertAlign w:val="superscript"/>
              </w:rPr>
              <w:t>6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 ili manje. </w:t>
            </w:r>
          </w:p>
        </w:tc>
        <w:tc>
          <w:tcPr>
            <w:tcW w:w="3878" w:type="dxa"/>
            <w:vAlign w:val="center"/>
          </w:tcPr>
          <w:p w14:paraId="41307EB5" w14:textId="61AC68AA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3BAABE4E" w14:textId="5377952A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075052FD" w14:textId="77777777" w:rsidTr="009F2448">
        <w:trPr>
          <w:trHeight w:val="465"/>
        </w:trPr>
        <w:tc>
          <w:tcPr>
            <w:tcW w:w="5665" w:type="dxa"/>
            <w:vAlign w:val="center"/>
          </w:tcPr>
          <w:p w14:paraId="130CEE20" w14:textId="062ADB64" w:rsidR="46C73640" w:rsidRPr="00181479" w:rsidRDefault="46C73640" w:rsidP="2E9BAB56">
            <w:pPr>
              <w:spacing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</w:t>
            </w:r>
            <w:r w:rsidR="00F22048">
              <w:rPr>
                <w:rFonts w:ascii="Times New Roman" w:eastAsia="Times New Roman" w:hAnsi="Times New Roman" w:cs="Times New Roman"/>
              </w:rPr>
              <w:t>5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Raspon masa prvog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kvadropola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: 2-240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amu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ili šire, a raspon masa drugog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kvadropola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: 2-270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amu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ili šire</w:t>
            </w:r>
          </w:p>
        </w:tc>
        <w:tc>
          <w:tcPr>
            <w:tcW w:w="3878" w:type="dxa"/>
            <w:vAlign w:val="center"/>
          </w:tcPr>
          <w:p w14:paraId="4830E064" w14:textId="1C7364DC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118C9E83" w14:textId="6D34F4F9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43C57C09" w14:textId="77777777" w:rsidTr="009F2448">
        <w:trPr>
          <w:trHeight w:val="495"/>
        </w:trPr>
        <w:tc>
          <w:tcPr>
            <w:tcW w:w="5665" w:type="dxa"/>
            <w:vAlign w:val="center"/>
          </w:tcPr>
          <w:p w14:paraId="6A767C60" w14:textId="352F361D" w:rsidR="733C1EF9" w:rsidRPr="00181479" w:rsidRDefault="733C1EF9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</w:t>
            </w:r>
            <w:r w:rsidR="00F22048">
              <w:rPr>
                <w:rFonts w:ascii="Times New Roman" w:eastAsia="Times New Roman" w:hAnsi="Times New Roman" w:cs="Times New Roman"/>
              </w:rPr>
              <w:t>6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Instrument ima mogućnost tri načina rada: </w:t>
            </w:r>
          </w:p>
          <w:p w14:paraId="6FCECEBE" w14:textId="1A5846B5" w:rsidR="2E9BAB56" w:rsidRPr="00181479" w:rsidRDefault="2E9BAB56" w:rsidP="2E9BAB56">
            <w:pPr>
              <w:pStyle w:val="ListParagraph"/>
              <w:numPr>
                <w:ilvl w:val="0"/>
                <w:numId w:val="4"/>
              </w:numPr>
              <w:spacing w:before="60" w:after="60" w:line="259" w:lineRule="auto"/>
              <w:ind w:right="28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>Standardni, bez kolizijsko/reakcijskog plina</w:t>
            </w:r>
          </w:p>
          <w:p w14:paraId="485F2BFB" w14:textId="3753D69A" w:rsidR="2E9BAB56" w:rsidRPr="00181479" w:rsidRDefault="2E9BAB56" w:rsidP="2E9BAB56">
            <w:pPr>
              <w:pStyle w:val="ListParagraph"/>
              <w:numPr>
                <w:ilvl w:val="0"/>
                <w:numId w:val="4"/>
              </w:numPr>
              <w:spacing w:before="60" w:after="60" w:line="259" w:lineRule="auto"/>
              <w:ind w:right="28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>Kolizijsko/reakcijski koristeći He ili O</w:t>
            </w:r>
            <w:r w:rsidRPr="00181479">
              <w:rPr>
                <w:sz w:val="22"/>
                <w:szCs w:val="22"/>
                <w:vertAlign w:val="subscript"/>
              </w:rPr>
              <w:t>2</w:t>
            </w:r>
          </w:p>
          <w:p w14:paraId="700085AE" w14:textId="7DA17A1E" w:rsidR="2E9BAB56" w:rsidRPr="00181479" w:rsidRDefault="2E9BAB56" w:rsidP="2E9BAB56">
            <w:pPr>
              <w:pStyle w:val="ListParagraph"/>
              <w:numPr>
                <w:ilvl w:val="0"/>
                <w:numId w:val="4"/>
              </w:numPr>
              <w:spacing w:before="60" w:after="60" w:line="259" w:lineRule="auto"/>
              <w:ind w:right="28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 xml:space="preserve">Dinamičko reakcijski koristeći reaktivni plin </w:t>
            </w:r>
          </w:p>
        </w:tc>
        <w:tc>
          <w:tcPr>
            <w:tcW w:w="3878" w:type="dxa"/>
            <w:vAlign w:val="center"/>
          </w:tcPr>
          <w:p w14:paraId="488AA9DB" w14:textId="70AF0B6E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4C59DE16" w14:textId="160F4A66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05432390" w14:textId="77777777" w:rsidTr="009F2448">
        <w:trPr>
          <w:trHeight w:val="465"/>
        </w:trPr>
        <w:tc>
          <w:tcPr>
            <w:tcW w:w="5665" w:type="dxa"/>
            <w:vAlign w:val="center"/>
          </w:tcPr>
          <w:p w14:paraId="5B956090" w14:textId="6F3BC582" w:rsidR="66D260F0" w:rsidRPr="00181479" w:rsidRDefault="66D260F0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lastRenderedPageBreak/>
              <w:t>1.</w:t>
            </w:r>
            <w:r w:rsidR="00F22048">
              <w:rPr>
                <w:rFonts w:ascii="Times New Roman" w:eastAsia="Times New Roman" w:hAnsi="Times New Roman" w:cs="Times New Roman"/>
              </w:rPr>
              <w:t>7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Broj priključaka za kolizijsko/reakcijske plinove: najmanje 4</w:t>
            </w:r>
          </w:p>
        </w:tc>
        <w:tc>
          <w:tcPr>
            <w:tcW w:w="3878" w:type="dxa"/>
            <w:vAlign w:val="center"/>
          </w:tcPr>
          <w:p w14:paraId="4CF9B21C" w14:textId="7F2D0E0B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678364AC" w14:textId="6DF79BD6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3FE0BE08" w14:textId="77777777" w:rsidTr="009F2448">
        <w:trPr>
          <w:trHeight w:val="465"/>
        </w:trPr>
        <w:tc>
          <w:tcPr>
            <w:tcW w:w="5665" w:type="dxa"/>
            <w:vAlign w:val="center"/>
          </w:tcPr>
          <w:p w14:paraId="1CCEAD80" w14:textId="36600E2E" w:rsidR="66D260F0" w:rsidRPr="00181479" w:rsidRDefault="66D260F0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</w:t>
            </w:r>
            <w:r w:rsidR="00F22048">
              <w:rPr>
                <w:rFonts w:ascii="Times New Roman" w:eastAsia="Times New Roman" w:hAnsi="Times New Roman" w:cs="Times New Roman"/>
              </w:rPr>
              <w:t>8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Efikasnost plazme u razdvajanju oksida pri standardnim uvjetima rada (</w:t>
            </w:r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>no gas mode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) (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CeO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  <w:vertAlign w:val="superscript"/>
              </w:rPr>
              <w:t>+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/Ce</w:t>
            </w:r>
            <w:r w:rsidR="2E9BAB56" w:rsidRPr="00181479">
              <w:rPr>
                <w:rFonts w:ascii="Times New Roman" w:eastAsia="Times New Roman" w:hAnsi="Times New Roman" w:cs="Times New Roman"/>
                <w:vertAlign w:val="superscript"/>
              </w:rPr>
              <w:t xml:space="preserve">+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) = maksimalno 2 %</w:t>
            </w:r>
          </w:p>
        </w:tc>
        <w:tc>
          <w:tcPr>
            <w:tcW w:w="3878" w:type="dxa"/>
            <w:vAlign w:val="center"/>
          </w:tcPr>
          <w:p w14:paraId="1633C326" w14:textId="42251544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24A352A8" w14:textId="28F7087D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75EC219E" w14:textId="77777777" w:rsidTr="009F2448">
        <w:trPr>
          <w:trHeight w:val="495"/>
        </w:trPr>
        <w:tc>
          <w:tcPr>
            <w:tcW w:w="5665" w:type="dxa"/>
            <w:vAlign w:val="center"/>
          </w:tcPr>
          <w:p w14:paraId="33C6D74A" w14:textId="6A2C7A75" w:rsidR="378F504C" w:rsidRPr="00181479" w:rsidRDefault="378F504C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</w:t>
            </w:r>
            <w:r w:rsidR="00F22048">
              <w:rPr>
                <w:rFonts w:ascii="Times New Roman" w:eastAsia="Times New Roman" w:hAnsi="Times New Roman" w:cs="Times New Roman"/>
              </w:rPr>
              <w:t>9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Efikasnost plazme u razdvajanju dvostruko nabijenih iona pri standardnim uvjetima rada (</w:t>
            </w:r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>no gas mode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) (Ce</w:t>
            </w:r>
            <w:r w:rsidR="2E9BAB56" w:rsidRPr="00181479">
              <w:rPr>
                <w:rFonts w:ascii="Times New Roman" w:eastAsia="Times New Roman" w:hAnsi="Times New Roman" w:cs="Times New Roman"/>
                <w:vertAlign w:val="superscript"/>
              </w:rPr>
              <w:t>++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/Ce</w:t>
            </w:r>
            <w:r w:rsidR="2E9BAB56" w:rsidRPr="00181479">
              <w:rPr>
                <w:rFonts w:ascii="Times New Roman" w:eastAsia="Times New Roman" w:hAnsi="Times New Roman" w:cs="Times New Roman"/>
                <w:vertAlign w:val="superscript"/>
              </w:rPr>
              <w:t xml:space="preserve">+ </w:t>
            </w:r>
            <w:r w:rsidR="0075119F" w:rsidRPr="00181479">
              <w:rPr>
                <w:rFonts w:ascii="Times New Roman" w:eastAsia="Times New Roman" w:hAnsi="Times New Roman" w:cs="Times New Roman"/>
              </w:rPr>
              <w:t>) = maksimalno 4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 %</w:t>
            </w:r>
          </w:p>
        </w:tc>
        <w:tc>
          <w:tcPr>
            <w:tcW w:w="3878" w:type="dxa"/>
            <w:vAlign w:val="center"/>
          </w:tcPr>
          <w:p w14:paraId="52BEBDC6" w14:textId="1DEA1377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0BD4B40D" w14:textId="27083D5B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5C69E42D" w14:textId="77777777" w:rsidTr="009F2448">
        <w:trPr>
          <w:trHeight w:val="465"/>
        </w:trPr>
        <w:tc>
          <w:tcPr>
            <w:tcW w:w="5665" w:type="dxa"/>
            <w:vAlign w:val="center"/>
          </w:tcPr>
          <w:p w14:paraId="6CB7F846" w14:textId="4762C8A6" w:rsidR="080FF7C4" w:rsidRPr="00181479" w:rsidRDefault="080FF7C4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1.1</w:t>
            </w:r>
            <w:r w:rsidR="00F22048">
              <w:rPr>
                <w:rFonts w:ascii="Times New Roman" w:eastAsia="Times New Roman" w:hAnsi="Times New Roman" w:cs="Times New Roman"/>
              </w:rPr>
              <w:t>0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Preciznost omjera izotopa: Ag(107)/Ag(109) (% RSD): 0,2 % ili manje</w:t>
            </w:r>
          </w:p>
        </w:tc>
        <w:tc>
          <w:tcPr>
            <w:tcW w:w="3878" w:type="dxa"/>
            <w:vAlign w:val="center"/>
          </w:tcPr>
          <w:p w14:paraId="297F7828" w14:textId="4CFFAC42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67060ABF" w14:textId="5A779321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5F1FEBED" w14:textId="77777777" w:rsidTr="009F2448">
        <w:trPr>
          <w:trHeight w:val="495"/>
        </w:trPr>
        <w:tc>
          <w:tcPr>
            <w:tcW w:w="5665" w:type="dxa"/>
            <w:vAlign w:val="center"/>
          </w:tcPr>
          <w:p w14:paraId="650EF4CB" w14:textId="33B86298" w:rsidR="42A81183" w:rsidRPr="00181479" w:rsidRDefault="42A81183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1.1</w:t>
            </w:r>
            <w:r w:rsidR="00F22048">
              <w:rPr>
                <w:rFonts w:ascii="Times New Roman" w:eastAsia="Times New Roman" w:hAnsi="Times New Roman" w:cs="Times New Roman"/>
              </w:rPr>
              <w:t>1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Osjetljivost (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Mcps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ppm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>) pri standardnim uvjetima rada (</w:t>
            </w:r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>no gas mode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):</w:t>
            </w:r>
          </w:p>
          <w:p w14:paraId="07335011" w14:textId="53C7E7F3" w:rsidR="2E9BAB56" w:rsidRPr="00181479" w:rsidRDefault="2E9BAB56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1)Li(7): 150 ili bolje</w:t>
            </w:r>
          </w:p>
          <w:p w14:paraId="7223DDC4" w14:textId="2F0BEA2E" w:rsidR="2E9BAB56" w:rsidRPr="00181479" w:rsidRDefault="004912C9" w:rsidP="2E9BAB56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) Co(59): 200 ili bolje</w:t>
            </w:r>
          </w:p>
          <w:p w14:paraId="5F66B86E" w14:textId="7723C44B" w:rsidR="2E9BAB56" w:rsidRPr="00181479" w:rsidRDefault="004912C9" w:rsidP="2E9BAB56">
            <w:pPr>
              <w:spacing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) In(115): 400 ili bolje</w:t>
            </w:r>
          </w:p>
        </w:tc>
        <w:tc>
          <w:tcPr>
            <w:tcW w:w="3878" w:type="dxa"/>
            <w:vAlign w:val="center"/>
          </w:tcPr>
          <w:p w14:paraId="7BE1FCB8" w14:textId="5562048A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1101F3D6" w14:textId="6C2C01B3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3EEB4C7B" w14:textId="77777777" w:rsidTr="009F2448">
        <w:trPr>
          <w:trHeight w:val="465"/>
        </w:trPr>
        <w:tc>
          <w:tcPr>
            <w:tcW w:w="5665" w:type="dxa"/>
            <w:vAlign w:val="center"/>
          </w:tcPr>
          <w:p w14:paraId="1878746C" w14:textId="43AB3656" w:rsidR="310F6611" w:rsidRPr="00181479" w:rsidRDefault="310F6611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1.1</w:t>
            </w:r>
            <w:r w:rsidR="00F22048">
              <w:rPr>
                <w:rFonts w:ascii="Times New Roman" w:eastAsia="Times New Roman" w:hAnsi="Times New Roman" w:cs="Times New Roman"/>
              </w:rPr>
              <w:t>2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Zahtijevana stabilnost:</w:t>
            </w:r>
          </w:p>
          <w:p w14:paraId="45DC3B95" w14:textId="60BD6388" w:rsidR="2E9BAB56" w:rsidRPr="00181479" w:rsidRDefault="2E9BAB56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Kratkotrajna stabilnost (20 min ili manje), </w:t>
            </w:r>
          </w:p>
          <w:p w14:paraId="1D0C99B5" w14:textId="534BB553" w:rsidR="2E9BAB56" w:rsidRPr="00181479" w:rsidRDefault="2E9BAB56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[%RSD]: ≤ 3%  </w:t>
            </w:r>
          </w:p>
          <w:p w14:paraId="57D99E47" w14:textId="52C61B71" w:rsidR="2E9BAB56" w:rsidRPr="00181479" w:rsidRDefault="2E9BAB56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Dugotrajna stabilnost (2 sata ili više), [%RSD]: ≤ 4%</w:t>
            </w:r>
          </w:p>
        </w:tc>
        <w:tc>
          <w:tcPr>
            <w:tcW w:w="3878" w:type="dxa"/>
            <w:vAlign w:val="center"/>
          </w:tcPr>
          <w:p w14:paraId="6246A402" w14:textId="0680339D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1F40EE94" w14:textId="2663B8FB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26017E90" w14:textId="77777777" w:rsidTr="009F2448">
        <w:trPr>
          <w:trHeight w:val="495"/>
        </w:trPr>
        <w:tc>
          <w:tcPr>
            <w:tcW w:w="5665" w:type="dxa"/>
            <w:vAlign w:val="center"/>
          </w:tcPr>
          <w:p w14:paraId="63ED57ED" w14:textId="1A506845" w:rsidR="3E9D72A5" w:rsidRPr="00181479" w:rsidRDefault="3E9D72A5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1.1</w:t>
            </w:r>
            <w:r w:rsidR="00F22048">
              <w:rPr>
                <w:rFonts w:ascii="Times New Roman" w:eastAsia="Times New Roman" w:hAnsi="Times New Roman" w:cs="Times New Roman"/>
              </w:rPr>
              <w:t>3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Brzina skeniranja: minimalno 4000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amu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>/s  (pri prikupljanju podataka za 40 masa od Li do U)</w:t>
            </w:r>
          </w:p>
        </w:tc>
        <w:tc>
          <w:tcPr>
            <w:tcW w:w="3878" w:type="dxa"/>
            <w:vAlign w:val="center"/>
          </w:tcPr>
          <w:p w14:paraId="21D1E9A3" w14:textId="3D2C89FA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3DD0D416" w14:textId="6FFE971E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40F258B0" w14:textId="77777777" w:rsidTr="009F2448">
        <w:trPr>
          <w:trHeight w:val="465"/>
        </w:trPr>
        <w:tc>
          <w:tcPr>
            <w:tcW w:w="5665" w:type="dxa"/>
            <w:vAlign w:val="center"/>
          </w:tcPr>
          <w:p w14:paraId="207AEEEC" w14:textId="19BCEF8B" w:rsidR="0B2367D4" w:rsidRPr="00181479" w:rsidRDefault="0B2367D4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1.1</w:t>
            </w:r>
            <w:r w:rsidR="00F22048">
              <w:rPr>
                <w:rFonts w:ascii="Times New Roman" w:eastAsia="Times New Roman" w:hAnsi="Times New Roman" w:cs="Times New Roman"/>
              </w:rPr>
              <w:t>4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Granice detekcije instrumenta (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ppt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>):</w:t>
            </w:r>
          </w:p>
          <w:p w14:paraId="6169CDCF" w14:textId="7915A006" w:rsidR="2E9BAB56" w:rsidRPr="00181479" w:rsidRDefault="2E9BAB56" w:rsidP="2E9BAB56">
            <w:pPr>
              <w:pStyle w:val="ListParagraph"/>
              <w:numPr>
                <w:ilvl w:val="0"/>
                <w:numId w:val="3"/>
              </w:numPr>
              <w:spacing w:before="60" w:after="60" w:line="259" w:lineRule="auto"/>
              <w:ind w:left="379" w:right="28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>Bez plina:</w:t>
            </w:r>
          </w:p>
          <w:p w14:paraId="2B50E5A9" w14:textId="14A30033" w:rsidR="2E9BAB56" w:rsidRPr="00181479" w:rsidRDefault="2E9BAB56" w:rsidP="2E9BAB56">
            <w:pPr>
              <w:spacing w:before="60" w:after="60" w:line="259" w:lineRule="auto"/>
              <w:ind w:left="663"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Be(9) =0,1 ili manje </w:t>
            </w:r>
          </w:p>
          <w:p w14:paraId="658F57D0" w14:textId="4C4B662A" w:rsidR="2E9BAB56" w:rsidRPr="00181479" w:rsidRDefault="2E9BAB56" w:rsidP="2E9BAB56">
            <w:pPr>
              <w:spacing w:before="60" w:after="60" w:line="259" w:lineRule="auto"/>
              <w:ind w:left="663"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In(115) =0,06 ili manje </w:t>
            </w:r>
          </w:p>
          <w:p w14:paraId="24402A01" w14:textId="0128F417" w:rsidR="2E9BAB56" w:rsidRPr="00181479" w:rsidRDefault="2E9BAB56" w:rsidP="2E9BAB56">
            <w:pPr>
              <w:spacing w:before="60" w:after="60" w:line="259" w:lineRule="auto"/>
              <w:ind w:left="663"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Bi (209) ili U (238)=0,1 ili manje</w:t>
            </w:r>
          </w:p>
          <w:p w14:paraId="063DDB68" w14:textId="70746141" w:rsidR="2E9BAB56" w:rsidRPr="00181479" w:rsidRDefault="2E9BAB56" w:rsidP="2E9BAB56">
            <w:pPr>
              <w:pStyle w:val="ListParagraph"/>
              <w:numPr>
                <w:ilvl w:val="0"/>
                <w:numId w:val="3"/>
              </w:numPr>
              <w:spacing w:before="60" w:after="60" w:line="259" w:lineRule="auto"/>
              <w:ind w:left="379" w:right="28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>Rad s He :</w:t>
            </w:r>
          </w:p>
          <w:p w14:paraId="14A897A1" w14:textId="6D1C72CC" w:rsidR="2E9BAB56" w:rsidRPr="00181479" w:rsidRDefault="2E9BAB56" w:rsidP="2E9BAB56">
            <w:pPr>
              <w:spacing w:before="60" w:after="60" w:line="259" w:lineRule="auto"/>
              <w:ind w:left="663"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As(75) =20 ili manje</w:t>
            </w:r>
          </w:p>
          <w:p w14:paraId="327B9C8F" w14:textId="4515A369" w:rsidR="2E9BAB56" w:rsidRPr="00181479" w:rsidRDefault="2E9BAB56" w:rsidP="2E9BAB56">
            <w:pPr>
              <w:spacing w:before="60" w:after="60" w:line="259" w:lineRule="auto"/>
              <w:ind w:left="663"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lastRenderedPageBreak/>
              <w:t>Se(78) =40 ili manje</w:t>
            </w:r>
          </w:p>
          <w:p w14:paraId="625A6562" w14:textId="6F891B07" w:rsidR="2E9BAB56" w:rsidRPr="00181479" w:rsidRDefault="2E9BAB56" w:rsidP="2E9BAB56">
            <w:pPr>
              <w:pStyle w:val="ListParagraph"/>
              <w:numPr>
                <w:ilvl w:val="0"/>
                <w:numId w:val="3"/>
              </w:numPr>
              <w:spacing w:before="60" w:after="60" w:line="259" w:lineRule="auto"/>
              <w:ind w:left="379" w:right="28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>Rad s O</w:t>
            </w:r>
            <w:r w:rsidRPr="00181479">
              <w:rPr>
                <w:sz w:val="22"/>
                <w:szCs w:val="22"/>
                <w:vertAlign w:val="subscript"/>
              </w:rPr>
              <w:t>2</w:t>
            </w:r>
          </w:p>
          <w:p w14:paraId="78BA0113" w14:textId="3DE7ED01" w:rsidR="2E9BAB56" w:rsidRPr="00181479" w:rsidRDefault="2E9BAB56" w:rsidP="2E9BAB56">
            <w:pPr>
              <w:spacing w:before="60" w:after="60" w:line="259" w:lineRule="auto"/>
              <w:ind w:left="663"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S (SO+)= 200 ili manje</w:t>
            </w:r>
          </w:p>
          <w:p w14:paraId="7686AEED" w14:textId="59BADA84" w:rsidR="2E9BAB56" w:rsidRPr="00181479" w:rsidRDefault="2E9BAB56" w:rsidP="2E9BAB56">
            <w:pPr>
              <w:spacing w:before="60" w:after="60" w:line="259" w:lineRule="auto"/>
              <w:ind w:left="663"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P (PO+) = 50 ili manje</w:t>
            </w:r>
          </w:p>
        </w:tc>
        <w:tc>
          <w:tcPr>
            <w:tcW w:w="3878" w:type="dxa"/>
            <w:vAlign w:val="center"/>
          </w:tcPr>
          <w:p w14:paraId="473700D6" w14:textId="20EADB6D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39EEF85E" w14:textId="4B783AC9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6157A40F" w14:textId="77777777" w:rsidTr="009F2448">
        <w:trPr>
          <w:trHeight w:val="465"/>
        </w:trPr>
        <w:tc>
          <w:tcPr>
            <w:tcW w:w="5665" w:type="dxa"/>
            <w:vAlign w:val="center"/>
          </w:tcPr>
          <w:p w14:paraId="2542D4BA" w14:textId="003E5E1F" w:rsidR="3C47CDD7" w:rsidRPr="00181479" w:rsidRDefault="3C47CDD7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1.1</w:t>
            </w:r>
            <w:r w:rsidR="00F22048">
              <w:rPr>
                <w:rFonts w:ascii="Times New Roman" w:eastAsia="Times New Roman" w:hAnsi="Times New Roman" w:cs="Times New Roman"/>
              </w:rPr>
              <w:t>5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Pozadinski šum pri masi 9 ili niže i 220  ili više:</w:t>
            </w:r>
            <w:r w:rsidR="00F22048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cps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≤ 0,2 </w:t>
            </w:r>
          </w:p>
        </w:tc>
        <w:tc>
          <w:tcPr>
            <w:tcW w:w="3878" w:type="dxa"/>
            <w:vAlign w:val="center"/>
          </w:tcPr>
          <w:p w14:paraId="19EC6A75" w14:textId="5DE1ADCD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605C0FFF" w14:textId="5AA0B082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505E92E4" w14:textId="77777777" w:rsidTr="009F2448">
        <w:trPr>
          <w:trHeight w:val="495"/>
        </w:trPr>
        <w:tc>
          <w:tcPr>
            <w:tcW w:w="5665" w:type="dxa"/>
            <w:vAlign w:val="center"/>
          </w:tcPr>
          <w:p w14:paraId="240665C1" w14:textId="73AD8EB2" w:rsidR="30AF2CDF" w:rsidRPr="00181479" w:rsidRDefault="30AF2CDF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1.1</w:t>
            </w:r>
            <w:r w:rsidR="00F22048">
              <w:rPr>
                <w:rFonts w:ascii="Times New Roman" w:eastAsia="Times New Roman" w:hAnsi="Times New Roman" w:cs="Times New Roman"/>
              </w:rPr>
              <w:t>6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RF generator frekvencije 27 MHz i s minimalnim rasponom snage 550 W-1600W ili šire </w:t>
            </w:r>
          </w:p>
        </w:tc>
        <w:tc>
          <w:tcPr>
            <w:tcW w:w="3878" w:type="dxa"/>
            <w:vAlign w:val="center"/>
          </w:tcPr>
          <w:p w14:paraId="7F9F4BB4" w14:textId="72E6F9E0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55E7DA27" w14:textId="1B545651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414D0CE1" w14:textId="77777777" w:rsidTr="009F2448">
        <w:trPr>
          <w:trHeight w:val="465"/>
        </w:trPr>
        <w:tc>
          <w:tcPr>
            <w:tcW w:w="5665" w:type="dxa"/>
            <w:vAlign w:val="center"/>
          </w:tcPr>
          <w:p w14:paraId="51A2460C" w14:textId="64482EC9" w:rsidR="6FD95452" w:rsidRPr="00181479" w:rsidRDefault="6FD95452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1.1</w:t>
            </w:r>
            <w:r w:rsidR="00F22048">
              <w:rPr>
                <w:rFonts w:ascii="Times New Roman" w:eastAsia="Times New Roman" w:hAnsi="Times New Roman" w:cs="Times New Roman"/>
              </w:rPr>
              <w:t>7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U potpunosti računalno kontrolirano, automatsko XYZ pozicioniranje baklje sa pomacima od 0,1 mm ili manje</w:t>
            </w:r>
          </w:p>
        </w:tc>
        <w:tc>
          <w:tcPr>
            <w:tcW w:w="3878" w:type="dxa"/>
            <w:vAlign w:val="center"/>
          </w:tcPr>
          <w:p w14:paraId="2955E924" w14:textId="61217F8D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758E4FFC" w14:textId="69280EB0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4BF36DB6" w14:textId="77777777" w:rsidTr="009F2448">
        <w:trPr>
          <w:trHeight w:val="495"/>
        </w:trPr>
        <w:tc>
          <w:tcPr>
            <w:tcW w:w="5665" w:type="dxa"/>
            <w:vAlign w:val="center"/>
          </w:tcPr>
          <w:p w14:paraId="290A10D9" w14:textId="3604DF86" w:rsidR="324F998B" w:rsidRPr="00181479" w:rsidRDefault="324F998B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</w:t>
            </w:r>
            <w:r w:rsidR="00F22048">
              <w:rPr>
                <w:rFonts w:ascii="Times New Roman" w:eastAsia="Times New Roman" w:hAnsi="Times New Roman" w:cs="Times New Roman"/>
              </w:rPr>
              <w:t>18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Konusi načinjeni od Ni ili Pt</w:t>
            </w:r>
          </w:p>
        </w:tc>
        <w:tc>
          <w:tcPr>
            <w:tcW w:w="3878" w:type="dxa"/>
            <w:vAlign w:val="center"/>
          </w:tcPr>
          <w:p w14:paraId="3E6F75F0" w14:textId="087DBE9F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7174FA6B" w14:textId="45FB7495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1485563D" w14:textId="77777777" w:rsidTr="009F2448">
        <w:trPr>
          <w:trHeight w:val="465"/>
        </w:trPr>
        <w:tc>
          <w:tcPr>
            <w:tcW w:w="5665" w:type="dxa"/>
            <w:vAlign w:val="center"/>
          </w:tcPr>
          <w:p w14:paraId="452DA0E2" w14:textId="3921382F" w:rsidR="298D804D" w:rsidRPr="00181479" w:rsidRDefault="298D804D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</w:t>
            </w:r>
            <w:r w:rsidR="00F22048">
              <w:rPr>
                <w:rFonts w:ascii="Times New Roman" w:eastAsia="Times New Roman" w:hAnsi="Times New Roman" w:cs="Times New Roman"/>
              </w:rPr>
              <w:t>19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Vrijeme zadržavanja (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>dwell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 xml:space="preserve"> time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): 100µs ili više</w:t>
            </w:r>
          </w:p>
        </w:tc>
        <w:tc>
          <w:tcPr>
            <w:tcW w:w="3878" w:type="dxa"/>
            <w:vAlign w:val="center"/>
          </w:tcPr>
          <w:p w14:paraId="58273799" w14:textId="0FBF18A1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74F8CC37" w14:textId="3718A9B7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510FBA1D" w14:textId="77777777" w:rsidTr="009F2448">
        <w:trPr>
          <w:trHeight w:val="495"/>
        </w:trPr>
        <w:tc>
          <w:tcPr>
            <w:tcW w:w="5665" w:type="dxa"/>
            <w:vAlign w:val="center"/>
          </w:tcPr>
          <w:p w14:paraId="4453AFB5" w14:textId="4A7537D1" w:rsidR="0D4E4473" w:rsidRPr="00181479" w:rsidRDefault="0D4E4473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1.2</w:t>
            </w:r>
            <w:r w:rsidR="00F22048">
              <w:rPr>
                <w:rFonts w:ascii="Times New Roman" w:eastAsia="Times New Roman" w:hAnsi="Times New Roman" w:cs="Times New Roman"/>
              </w:rPr>
              <w:t>0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Detektor visoke osjetljivosti, niskog pozadinskog šuma s linearnim dinamičkim područjem 10 redova veličine (dekada) ili više</w:t>
            </w:r>
          </w:p>
        </w:tc>
        <w:tc>
          <w:tcPr>
            <w:tcW w:w="3878" w:type="dxa"/>
            <w:vAlign w:val="center"/>
          </w:tcPr>
          <w:p w14:paraId="63A8AD98" w14:textId="68EAA3CA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6DCA71A0" w14:textId="4867A0E0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2F6FB9D6" w14:textId="77777777" w:rsidTr="009F2448">
        <w:trPr>
          <w:trHeight w:val="465"/>
        </w:trPr>
        <w:tc>
          <w:tcPr>
            <w:tcW w:w="5665" w:type="dxa"/>
            <w:vAlign w:val="center"/>
          </w:tcPr>
          <w:p w14:paraId="715DF11A" w14:textId="0DEB377A" w:rsidR="46BF8346" w:rsidRPr="00181479" w:rsidRDefault="46BF8346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1.2</w:t>
            </w:r>
            <w:r w:rsidR="00F22048">
              <w:rPr>
                <w:rFonts w:ascii="Times New Roman" w:eastAsia="Times New Roman" w:hAnsi="Times New Roman" w:cs="Times New Roman"/>
              </w:rPr>
              <w:t>1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Vakuumski sustav instrumenta sastoji se od minimalno 3 pumpe s mogućnošću automatskog pokretanja</w:t>
            </w:r>
          </w:p>
        </w:tc>
        <w:tc>
          <w:tcPr>
            <w:tcW w:w="3878" w:type="dxa"/>
            <w:vAlign w:val="center"/>
          </w:tcPr>
          <w:p w14:paraId="422384D6" w14:textId="3009BA2A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4735466A" w14:textId="2CF0E931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42444E78" w14:textId="77777777" w:rsidTr="009F2448">
        <w:trPr>
          <w:trHeight w:val="465"/>
        </w:trPr>
        <w:tc>
          <w:tcPr>
            <w:tcW w:w="5665" w:type="dxa"/>
            <w:vAlign w:val="center"/>
          </w:tcPr>
          <w:p w14:paraId="489C21D2" w14:textId="13BC020A" w:rsidR="2BB6DD0E" w:rsidRPr="00181479" w:rsidRDefault="2BB6DD0E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1.2</w:t>
            </w:r>
            <w:r w:rsidR="00F22048">
              <w:rPr>
                <w:rFonts w:ascii="Times New Roman" w:eastAsia="Times New Roman" w:hAnsi="Times New Roman" w:cs="Times New Roman"/>
              </w:rPr>
              <w:t>2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Vanjska vakuumska pumpa sljedećih karakteristika:</w:t>
            </w:r>
          </w:p>
          <w:p w14:paraId="7984610B" w14:textId="2AD987C7" w:rsidR="2E9BAB56" w:rsidRPr="00181479" w:rsidRDefault="2E9BAB56" w:rsidP="2E9BAB56">
            <w:pPr>
              <w:pStyle w:val="ListParagraph"/>
              <w:numPr>
                <w:ilvl w:val="0"/>
                <w:numId w:val="2"/>
              </w:numPr>
              <w:spacing w:before="60" w:after="60"/>
              <w:ind w:right="28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 xml:space="preserve">Hermetički zatvorena, </w:t>
            </w:r>
            <w:proofErr w:type="spellStart"/>
            <w:r w:rsidRPr="00181479">
              <w:rPr>
                <w:sz w:val="22"/>
                <w:szCs w:val="22"/>
              </w:rPr>
              <w:t>bezuljna</w:t>
            </w:r>
            <w:proofErr w:type="spellEnd"/>
            <w:r w:rsidRPr="00181479">
              <w:rPr>
                <w:sz w:val="22"/>
                <w:szCs w:val="22"/>
              </w:rPr>
              <w:t xml:space="preserve"> pumpa</w:t>
            </w:r>
          </w:p>
          <w:p w14:paraId="0B2B1528" w14:textId="35F86866" w:rsidR="2E9BAB56" w:rsidRPr="00181479" w:rsidRDefault="2E9BAB56" w:rsidP="2E9BAB56">
            <w:pPr>
              <w:pStyle w:val="ListParagraph"/>
              <w:numPr>
                <w:ilvl w:val="0"/>
                <w:numId w:val="2"/>
              </w:numPr>
              <w:spacing w:before="60" w:after="60"/>
              <w:ind w:right="28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>Brzina rada: 20 ili 22 m</w:t>
            </w:r>
            <w:r w:rsidRPr="00181479">
              <w:rPr>
                <w:sz w:val="22"/>
                <w:szCs w:val="22"/>
                <w:vertAlign w:val="superscript"/>
              </w:rPr>
              <w:t>3</w:t>
            </w:r>
            <w:r w:rsidRPr="00181479">
              <w:rPr>
                <w:sz w:val="22"/>
                <w:szCs w:val="22"/>
              </w:rPr>
              <w:t>/h</w:t>
            </w:r>
          </w:p>
          <w:p w14:paraId="1F6F442A" w14:textId="0AA81027" w:rsidR="2E9BAB56" w:rsidRPr="00181479" w:rsidRDefault="2E9BAB56" w:rsidP="2E9BAB56">
            <w:pPr>
              <w:pStyle w:val="ListParagraph"/>
              <w:numPr>
                <w:ilvl w:val="0"/>
                <w:numId w:val="2"/>
              </w:numPr>
              <w:spacing w:before="60" w:after="60"/>
              <w:ind w:right="28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 xml:space="preserve">Nominalna brzina vrtnje: 1800 </w:t>
            </w:r>
            <w:proofErr w:type="spellStart"/>
            <w:r w:rsidRPr="00181479">
              <w:rPr>
                <w:sz w:val="22"/>
                <w:szCs w:val="22"/>
              </w:rPr>
              <w:t>rpm</w:t>
            </w:r>
            <w:proofErr w:type="spellEnd"/>
          </w:p>
          <w:p w14:paraId="71DDA970" w14:textId="48B699A3" w:rsidR="2E9BAB56" w:rsidRPr="00181479" w:rsidRDefault="2E9BAB56" w:rsidP="2E9BAB56">
            <w:pPr>
              <w:pStyle w:val="ListParagraph"/>
              <w:numPr>
                <w:ilvl w:val="0"/>
                <w:numId w:val="2"/>
              </w:numPr>
              <w:spacing w:before="60" w:after="60"/>
              <w:ind w:right="28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>Razina buke: 52 dB ili niže</w:t>
            </w:r>
          </w:p>
        </w:tc>
        <w:tc>
          <w:tcPr>
            <w:tcW w:w="3878" w:type="dxa"/>
            <w:vAlign w:val="center"/>
          </w:tcPr>
          <w:p w14:paraId="4290CEB1" w14:textId="0F3BAD25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30BCDA69" w14:textId="20A702D6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57C8C776" w14:textId="77777777" w:rsidTr="009F2448">
        <w:trPr>
          <w:trHeight w:val="495"/>
        </w:trPr>
        <w:tc>
          <w:tcPr>
            <w:tcW w:w="5665" w:type="dxa"/>
            <w:vAlign w:val="center"/>
          </w:tcPr>
          <w:p w14:paraId="79251FE2" w14:textId="2EA6EE62" w:rsidR="127D74BC" w:rsidRPr="00181479" w:rsidRDefault="127D74BC" w:rsidP="2E9BAB56">
            <w:pPr>
              <w:spacing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1.2</w:t>
            </w:r>
            <w:r w:rsidR="00F22048">
              <w:rPr>
                <w:rFonts w:ascii="Times New Roman" w:eastAsia="Times New Roman" w:hAnsi="Times New Roman" w:cs="Times New Roman"/>
              </w:rPr>
              <w:t>3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Instrument automatski mjeri i analizira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nanočestice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putem softverskog modula</w:t>
            </w:r>
          </w:p>
        </w:tc>
        <w:tc>
          <w:tcPr>
            <w:tcW w:w="3878" w:type="dxa"/>
            <w:vAlign w:val="center"/>
          </w:tcPr>
          <w:p w14:paraId="548A962E" w14:textId="3BA50C4C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15F3F3DA" w14:textId="436163F6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21A83869" w14:textId="77777777" w:rsidTr="009F2448">
        <w:trPr>
          <w:trHeight w:val="465"/>
        </w:trPr>
        <w:tc>
          <w:tcPr>
            <w:tcW w:w="5665" w:type="dxa"/>
            <w:vAlign w:val="center"/>
          </w:tcPr>
          <w:p w14:paraId="33E753D5" w14:textId="5513FAA5" w:rsidR="5EE34E34" w:rsidRPr="00181479" w:rsidRDefault="5EE34E34" w:rsidP="2E9BAB56">
            <w:pPr>
              <w:spacing w:before="60" w:after="60" w:line="259" w:lineRule="auto"/>
              <w:ind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1.2</w:t>
            </w:r>
            <w:r w:rsidR="00F22048">
              <w:rPr>
                <w:rFonts w:ascii="Times New Roman" w:eastAsia="Times New Roman" w:hAnsi="Times New Roman" w:cs="Times New Roman"/>
              </w:rPr>
              <w:t>4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Instrument se sastoji od automatiziranog, softverski kontroliranog i optimiziranog sustava koji omogućava izravnu </w:t>
            </w:r>
            <w:r w:rsidR="2E9BAB56" w:rsidRPr="00181479">
              <w:rPr>
                <w:rFonts w:ascii="Times New Roman" w:eastAsia="Times New Roman" w:hAnsi="Times New Roman" w:cs="Times New Roman"/>
              </w:rPr>
              <w:lastRenderedPageBreak/>
              <w:t>analizu uzoraka s visokom koncentracijom ukupno otopljene čvrste tvari (TDS = 23% ili više)</w:t>
            </w:r>
          </w:p>
        </w:tc>
        <w:tc>
          <w:tcPr>
            <w:tcW w:w="3878" w:type="dxa"/>
            <w:vAlign w:val="center"/>
          </w:tcPr>
          <w:p w14:paraId="1FFCE337" w14:textId="76B66499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7F1E5589" w14:textId="0BF2E2AD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276BF7A2" w14:textId="77777777" w:rsidTr="009F2448">
        <w:trPr>
          <w:trHeight w:val="495"/>
        </w:trPr>
        <w:tc>
          <w:tcPr>
            <w:tcW w:w="5665" w:type="dxa"/>
            <w:vAlign w:val="center"/>
          </w:tcPr>
          <w:p w14:paraId="4A635C5E" w14:textId="7A836BFF" w:rsidR="5EE34E34" w:rsidRPr="00181479" w:rsidRDefault="5EE34E34" w:rsidP="2E9BAB56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1.2</w:t>
            </w:r>
            <w:r w:rsidR="00F22048">
              <w:rPr>
                <w:rFonts w:ascii="Times New Roman" w:eastAsia="Times New Roman" w:hAnsi="Times New Roman" w:cs="Times New Roman"/>
              </w:rPr>
              <w:t>5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Instrument se sastoji od sustava za automatsko uvođenje uzoraka koji je u potpunosti automatiziran, a koji sadržava minimalno sljedeće:</w:t>
            </w:r>
          </w:p>
          <w:p w14:paraId="6382DFDF" w14:textId="662B85C5" w:rsidR="2E9BAB56" w:rsidRPr="00181479" w:rsidRDefault="2E9BAB56" w:rsidP="2E9BAB56">
            <w:pPr>
              <w:pStyle w:val="ListParagraph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proofErr w:type="spellStart"/>
            <w:r w:rsidRPr="00181479">
              <w:rPr>
                <w:sz w:val="22"/>
                <w:szCs w:val="22"/>
              </w:rPr>
              <w:t>Piston</w:t>
            </w:r>
            <w:proofErr w:type="spellEnd"/>
            <w:r w:rsidRPr="00181479">
              <w:rPr>
                <w:sz w:val="22"/>
                <w:szCs w:val="22"/>
              </w:rPr>
              <w:t xml:space="preserve"> pumpa</w:t>
            </w:r>
          </w:p>
          <w:p w14:paraId="2A1EE763" w14:textId="78D81EAD" w:rsidR="2E9BAB56" w:rsidRPr="00181479" w:rsidRDefault="2E9BAB56" w:rsidP="2E9BAB56">
            <w:pPr>
              <w:pStyle w:val="ListParagraph"/>
              <w:numPr>
                <w:ilvl w:val="0"/>
                <w:numId w:val="3"/>
              </w:numPr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>3- smjerni ventil ('</w:t>
            </w:r>
            <w:proofErr w:type="spellStart"/>
            <w:r w:rsidRPr="00181479">
              <w:rPr>
                <w:i/>
                <w:iCs/>
                <w:sz w:val="22"/>
                <w:szCs w:val="22"/>
              </w:rPr>
              <w:t>valve</w:t>
            </w:r>
            <w:proofErr w:type="spellEnd"/>
            <w:r w:rsidRPr="00181479">
              <w:rPr>
                <w:sz w:val="22"/>
                <w:szCs w:val="22"/>
              </w:rPr>
              <w:t xml:space="preserve">') koji omogućuje automatsko prebacivanje između unutarnjeg standarda i </w:t>
            </w:r>
            <w:proofErr w:type="spellStart"/>
            <w:r w:rsidRPr="00181479">
              <w:rPr>
                <w:i/>
                <w:iCs/>
                <w:sz w:val="22"/>
                <w:szCs w:val="22"/>
              </w:rPr>
              <w:t>tuning</w:t>
            </w:r>
            <w:proofErr w:type="spellEnd"/>
            <w:r w:rsidRPr="00181479">
              <w:rPr>
                <w:sz w:val="22"/>
                <w:szCs w:val="22"/>
              </w:rPr>
              <w:t xml:space="preserve"> otopine</w:t>
            </w:r>
          </w:p>
          <w:p w14:paraId="15803E82" w14:textId="0C5CCDD4" w:rsidR="2E9BAB56" w:rsidRPr="00181479" w:rsidRDefault="2E9BAB56" w:rsidP="2E9BAB56">
            <w:pPr>
              <w:pStyle w:val="ListParagraph"/>
              <w:numPr>
                <w:ilvl w:val="0"/>
                <w:numId w:val="3"/>
              </w:numPr>
              <w:spacing w:before="60" w:after="60"/>
              <w:ind w:right="28"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  <w:r w:rsidRPr="00181479">
              <w:rPr>
                <w:sz w:val="22"/>
                <w:szCs w:val="22"/>
              </w:rPr>
              <w:t>Petlja sa 7-ulaznim ventilom, uključujući i ulaz za unutarnji standard</w:t>
            </w:r>
          </w:p>
          <w:p w14:paraId="0389E449" w14:textId="1C040B19" w:rsidR="2E9BAB56" w:rsidRPr="00181479" w:rsidRDefault="2E9BAB56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Sustav za automatsko uvođenje uzoraka u potpunosti kompatibilan s automatskim optimizacijskim funkcijama ('</w:t>
            </w:r>
            <w:proofErr w:type="spellStart"/>
            <w:r w:rsidRPr="00181479">
              <w:rPr>
                <w:rFonts w:ascii="Times New Roman" w:eastAsia="Times New Roman" w:hAnsi="Times New Roman" w:cs="Times New Roman"/>
                <w:i/>
                <w:iCs/>
              </w:rPr>
              <w:t>Startup</w:t>
            </w:r>
            <w:proofErr w:type="spellEnd"/>
            <w:r w:rsidRPr="00181479">
              <w:rPr>
                <w:rFonts w:ascii="Times New Roman" w:eastAsia="Times New Roman" w:hAnsi="Times New Roman" w:cs="Times New Roman"/>
              </w:rPr>
              <w:t>') i potpunim automatskim podešavanjem ('</w:t>
            </w:r>
            <w:proofErr w:type="spellStart"/>
            <w:r w:rsidRPr="00181479">
              <w:rPr>
                <w:rFonts w:ascii="Times New Roman" w:eastAsia="Times New Roman" w:hAnsi="Times New Roman" w:cs="Times New Roman"/>
                <w:i/>
                <w:iCs/>
              </w:rPr>
              <w:t>Autotune</w:t>
            </w:r>
            <w:proofErr w:type="spellEnd"/>
            <w:r w:rsidRPr="00181479">
              <w:rPr>
                <w:rFonts w:ascii="Times New Roman" w:eastAsia="Times New Roman" w:hAnsi="Times New Roman" w:cs="Times New Roman"/>
              </w:rPr>
              <w:t>')</w:t>
            </w:r>
          </w:p>
        </w:tc>
        <w:tc>
          <w:tcPr>
            <w:tcW w:w="3878" w:type="dxa"/>
            <w:vAlign w:val="center"/>
          </w:tcPr>
          <w:p w14:paraId="65875EEB" w14:textId="413D5DFD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384ACFC9" w14:textId="1E3D029F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795652FF" w14:textId="77777777" w:rsidTr="009F2448">
        <w:trPr>
          <w:trHeight w:val="465"/>
        </w:trPr>
        <w:tc>
          <w:tcPr>
            <w:tcW w:w="5665" w:type="dxa"/>
            <w:vAlign w:val="center"/>
          </w:tcPr>
          <w:p w14:paraId="7974A044" w14:textId="1ED31099" w:rsidR="60F4BF81" w:rsidRPr="00181479" w:rsidRDefault="60F4BF81" w:rsidP="0075119F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1.2</w:t>
            </w:r>
            <w:r w:rsidR="00F22048">
              <w:rPr>
                <w:rFonts w:ascii="Times New Roman" w:eastAsia="Times New Roman" w:hAnsi="Times New Roman" w:cs="Times New Roman"/>
              </w:rPr>
              <w:t>6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Uređaj za automatsko unošenje uzoraka (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>Autosampler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), u potpunosti kontroliran preko računalnog programa, s najmanje 300 mjesta, s uključenom automatskom ventilacijom, poklopcem i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odsisom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 kako bi se spriječila kontaminacija uzoraka</w:t>
            </w:r>
          </w:p>
        </w:tc>
        <w:tc>
          <w:tcPr>
            <w:tcW w:w="3878" w:type="dxa"/>
            <w:vAlign w:val="center"/>
          </w:tcPr>
          <w:p w14:paraId="1762C8DF" w14:textId="6C97BF50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619FED24" w14:textId="2ED30BA4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07C93AB4" w14:textId="77777777" w:rsidTr="009F2448">
        <w:trPr>
          <w:trHeight w:val="465"/>
        </w:trPr>
        <w:tc>
          <w:tcPr>
            <w:tcW w:w="5665" w:type="dxa"/>
            <w:vAlign w:val="center"/>
          </w:tcPr>
          <w:p w14:paraId="42C9AE63" w14:textId="223073E8" w:rsidR="3D9DBAB4" w:rsidRPr="00181479" w:rsidRDefault="3D9DBAB4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1.2</w:t>
            </w:r>
            <w:r w:rsidR="00F22048">
              <w:rPr>
                <w:rFonts w:ascii="Times New Roman" w:eastAsia="Times New Roman" w:hAnsi="Times New Roman" w:cs="Times New Roman"/>
              </w:rPr>
              <w:t>7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 xml:space="preserve">Sva oprema i uređaji potrebni za rad ponuđenog modela prema traženim tehničkim karakteristikama (npr. uređaj za hlađenje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</w:rPr>
              <w:t>eng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  <w:i/>
                <w:iCs/>
              </w:rPr>
              <w:t>chiler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</w:rPr>
              <w:t>, pumpa i sl.)</w:t>
            </w:r>
          </w:p>
        </w:tc>
        <w:tc>
          <w:tcPr>
            <w:tcW w:w="3878" w:type="dxa"/>
            <w:vAlign w:val="center"/>
          </w:tcPr>
          <w:p w14:paraId="0F033437" w14:textId="4490482B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573ED33A" w14:textId="16A41577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5E185E41" w14:textId="77777777" w:rsidTr="009F2448">
        <w:trPr>
          <w:trHeight w:val="465"/>
        </w:trPr>
        <w:tc>
          <w:tcPr>
            <w:tcW w:w="5665" w:type="dxa"/>
            <w:vAlign w:val="center"/>
          </w:tcPr>
          <w:p w14:paraId="1F684EF2" w14:textId="74FA1C7E" w:rsidR="7B61C252" w:rsidRPr="00181479" w:rsidRDefault="7B61C252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</w:t>
            </w:r>
            <w:r w:rsidR="00F22048">
              <w:rPr>
                <w:rFonts w:ascii="Times New Roman" w:eastAsia="Times New Roman" w:hAnsi="Times New Roman" w:cs="Times New Roman"/>
              </w:rPr>
              <w:t>28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UPS uređaj, odgovarajuće snage prema potrošnji energije cijelog sustava. UPS uređaj treba biti od proizvođača koji ima osiguran servis.</w:t>
            </w:r>
          </w:p>
        </w:tc>
        <w:tc>
          <w:tcPr>
            <w:tcW w:w="3878" w:type="dxa"/>
            <w:vAlign w:val="center"/>
          </w:tcPr>
          <w:p w14:paraId="7A3FBEF9" w14:textId="759A4552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5C6E7117" w14:textId="19B18A2B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5567D919" w14:textId="77777777" w:rsidTr="009F2448">
        <w:trPr>
          <w:trHeight w:val="495"/>
        </w:trPr>
        <w:tc>
          <w:tcPr>
            <w:tcW w:w="5665" w:type="dxa"/>
            <w:vAlign w:val="center"/>
          </w:tcPr>
          <w:p w14:paraId="7026E289" w14:textId="149D9D1E" w:rsidR="63B687D6" w:rsidRPr="00181479" w:rsidRDefault="63B687D6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</w:t>
            </w:r>
            <w:r w:rsidR="00F22048">
              <w:rPr>
                <w:rFonts w:ascii="Times New Roman" w:eastAsia="Times New Roman" w:hAnsi="Times New Roman" w:cs="Times New Roman"/>
              </w:rPr>
              <w:t>29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Računalo odgovarajućih karakteristika potrebnih za rad ponuđenog sustava, mrežni priključci (najmanje 2), monitor, laserski pisač, tipkovnica i miš</w:t>
            </w:r>
          </w:p>
        </w:tc>
        <w:tc>
          <w:tcPr>
            <w:tcW w:w="3878" w:type="dxa"/>
            <w:vAlign w:val="center"/>
          </w:tcPr>
          <w:p w14:paraId="72D1DD13" w14:textId="72B6AADE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1DC4141A" w14:textId="6391496F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177D9D38" w14:textId="77777777" w:rsidTr="009F2448">
        <w:trPr>
          <w:trHeight w:val="495"/>
        </w:trPr>
        <w:tc>
          <w:tcPr>
            <w:tcW w:w="5665" w:type="dxa"/>
            <w:vAlign w:val="center"/>
          </w:tcPr>
          <w:p w14:paraId="77236295" w14:textId="7DA15213" w:rsidR="74BBA32A" w:rsidRPr="00181479" w:rsidRDefault="74BBA32A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lastRenderedPageBreak/>
              <w:t>1.3</w:t>
            </w:r>
            <w:r w:rsidR="00F22048">
              <w:rPr>
                <w:rFonts w:ascii="Times New Roman" w:eastAsia="Times New Roman" w:hAnsi="Times New Roman" w:cs="Times New Roman"/>
              </w:rPr>
              <w:t>0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Operativni sustav sa programskim paketom za upravljanje instrumentom koji omogućava dijagnostiku i održavanje instrumenta.</w:t>
            </w:r>
          </w:p>
        </w:tc>
        <w:tc>
          <w:tcPr>
            <w:tcW w:w="3878" w:type="dxa"/>
            <w:vAlign w:val="center"/>
          </w:tcPr>
          <w:p w14:paraId="4C7E05E6" w14:textId="35A83E58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4E22C6E8" w14:textId="255B8874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5AEE7232" w14:textId="77777777" w:rsidTr="009F2448">
        <w:trPr>
          <w:trHeight w:val="495"/>
        </w:trPr>
        <w:tc>
          <w:tcPr>
            <w:tcW w:w="5665" w:type="dxa"/>
            <w:vAlign w:val="center"/>
          </w:tcPr>
          <w:p w14:paraId="2B3A7573" w14:textId="30D69C5D" w:rsidR="1842A109" w:rsidRPr="00181479" w:rsidRDefault="1842A109" w:rsidP="2E9BAB56">
            <w:pPr>
              <w:spacing w:before="60" w:after="60" w:line="259" w:lineRule="auto"/>
              <w:ind w:right="28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1.3</w:t>
            </w:r>
            <w:r w:rsidR="00F22048">
              <w:rPr>
                <w:rFonts w:ascii="Times New Roman" w:eastAsia="Times New Roman" w:hAnsi="Times New Roman" w:cs="Times New Roman"/>
              </w:rPr>
              <w:t>1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Programski paket koji omogućava prebacivanje rezultata u MS Excel kompatibilne formate te prebacivanje rezultata u LIMS sustav</w:t>
            </w:r>
          </w:p>
        </w:tc>
        <w:tc>
          <w:tcPr>
            <w:tcW w:w="3878" w:type="dxa"/>
            <w:vAlign w:val="center"/>
          </w:tcPr>
          <w:p w14:paraId="71FC4F9D" w14:textId="2A806C2A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4198640D" w14:textId="3715D840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3AF19AEF" w14:textId="77777777" w:rsidTr="009F2448">
        <w:trPr>
          <w:trHeight w:val="495"/>
        </w:trPr>
        <w:tc>
          <w:tcPr>
            <w:tcW w:w="5665" w:type="dxa"/>
            <w:vAlign w:val="center"/>
          </w:tcPr>
          <w:p w14:paraId="6641BE49" w14:textId="34396032" w:rsidR="7E622332" w:rsidRPr="00181479" w:rsidRDefault="7E622332" w:rsidP="2E9BAB56">
            <w:pPr>
              <w:spacing w:line="259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1.3</w:t>
            </w:r>
            <w:r w:rsidR="00F22048">
              <w:rPr>
                <w:rFonts w:ascii="Times New Roman" w:eastAsia="Times New Roman" w:hAnsi="Times New Roman" w:cs="Times New Roman"/>
              </w:rPr>
              <w:t>2</w:t>
            </w:r>
            <w:r w:rsidRPr="00181479">
              <w:rPr>
                <w:rFonts w:ascii="Times New Roman" w:eastAsia="Times New Roman" w:hAnsi="Times New Roman" w:cs="Times New Roman"/>
              </w:rPr>
              <w:t xml:space="preserve">. </w:t>
            </w:r>
            <w:r w:rsidR="2E9BAB56" w:rsidRPr="00181479">
              <w:rPr>
                <w:rFonts w:ascii="Times New Roman" w:eastAsia="Times New Roman" w:hAnsi="Times New Roman" w:cs="Times New Roman"/>
              </w:rPr>
              <w:t>Materijal za validaciju i početak rada instrumenta, što uključuje minimalno:</w:t>
            </w:r>
          </w:p>
          <w:p w14:paraId="23F12B9E" w14:textId="724495B2" w:rsidR="2E9BAB56" w:rsidRPr="00181479" w:rsidRDefault="2E9BAB56" w:rsidP="2E9BAB56">
            <w:pPr>
              <w:ind w:left="720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- otopinu za ugađanje instrumenta s pripadajućim certifikatom, te sve ostale otopine potrebne za validaciju i ugađanje instrumenta, u količini ne manjoj od 100 ml</w:t>
            </w:r>
          </w:p>
          <w:p w14:paraId="72072D86" w14:textId="367C3C6B" w:rsidR="2E9BAB56" w:rsidRPr="00181479" w:rsidRDefault="2E9BAB56" w:rsidP="2E9BAB56">
            <w:pPr>
              <w:ind w:left="720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- Više elementna otopina kalibracijskih standarda, s pripadajućim certifikatom, u volumenu ne manjem od 100ml, s najmanje petnaest elemenata u cijelom području masa.</w:t>
            </w:r>
          </w:p>
          <w:p w14:paraId="4ECF93B4" w14:textId="1DC21862" w:rsidR="2E9BAB56" w:rsidRPr="00181479" w:rsidRDefault="2E9BAB56" w:rsidP="2E9BAB56">
            <w:pPr>
              <w:spacing w:before="60" w:after="60"/>
              <w:ind w:left="720" w:right="28"/>
              <w:jc w:val="both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>- Početni set posuda (</w:t>
            </w:r>
            <w:proofErr w:type="spellStart"/>
            <w:r w:rsidRPr="00181479">
              <w:rPr>
                <w:rFonts w:ascii="Times New Roman" w:eastAsia="Times New Roman" w:hAnsi="Times New Roman" w:cs="Times New Roman"/>
              </w:rPr>
              <w:t>viala</w:t>
            </w:r>
            <w:proofErr w:type="spellEnd"/>
            <w:r w:rsidRPr="00181479">
              <w:rPr>
                <w:rFonts w:ascii="Times New Roman" w:eastAsia="Times New Roman" w:hAnsi="Times New Roman" w:cs="Times New Roman"/>
              </w:rPr>
              <w:t>) za uređaj za automatsko unošenje uzoraka</w:t>
            </w:r>
          </w:p>
        </w:tc>
        <w:tc>
          <w:tcPr>
            <w:tcW w:w="3878" w:type="dxa"/>
            <w:vAlign w:val="center"/>
          </w:tcPr>
          <w:p w14:paraId="73BC431F" w14:textId="25B7F89F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35AECC9E" w14:textId="7A38633D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22048" w:rsidRPr="00181479" w14:paraId="081C4258" w14:textId="77777777" w:rsidTr="009F2448">
        <w:trPr>
          <w:trHeight w:val="495"/>
        </w:trPr>
        <w:tc>
          <w:tcPr>
            <w:tcW w:w="5665" w:type="dxa"/>
            <w:vAlign w:val="center"/>
          </w:tcPr>
          <w:p w14:paraId="11EEE9B8" w14:textId="78BA4930" w:rsidR="00F22048" w:rsidRDefault="009F2448" w:rsidP="009F2448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1.33</w:t>
            </w:r>
            <w:r w:rsidR="00F22048">
              <w:rPr>
                <w:rFonts w:ascii="Times New Roman" w:eastAsia="Times New Roman" w:hAnsi="Times New Roman" w:cs="Times New Roman"/>
              </w:rPr>
              <w:t xml:space="preserve">. </w:t>
            </w:r>
            <w:r w:rsidR="00F22048">
              <w:rPr>
                <w:rFonts w:ascii="Times New Roman" w:hAnsi="Times New Roman"/>
              </w:rPr>
              <w:t>Edukacija</w:t>
            </w:r>
            <w:r w:rsidR="00F22048" w:rsidRPr="00A171E1">
              <w:rPr>
                <w:rFonts w:ascii="Times New Roman" w:hAnsi="Times New Roman"/>
              </w:rPr>
              <w:t xml:space="preserve"> za rad od strane aplikacijskog stručnjaka s valjanim certifikatom o osposobljenosti za do 3 osobe u trajanju 5 radnih dana (nakon uspješne instalacije opreme). Dodatno, </w:t>
            </w:r>
            <w:r w:rsidR="00F22048">
              <w:rPr>
                <w:rFonts w:ascii="Times New Roman" w:hAnsi="Times New Roman"/>
              </w:rPr>
              <w:t xml:space="preserve">traži se </w:t>
            </w:r>
            <w:r w:rsidR="00F22048" w:rsidRPr="00A171E1">
              <w:rPr>
                <w:rFonts w:ascii="Times New Roman" w:hAnsi="Times New Roman"/>
              </w:rPr>
              <w:t>napredna edukacija prema potrebama Naručitelja za do 3 osobe u trajanju od 3 dana.</w:t>
            </w:r>
          </w:p>
          <w:p w14:paraId="7AC53138" w14:textId="43BBAD29" w:rsidR="00F22048" w:rsidRPr="00181479" w:rsidRDefault="00F22048" w:rsidP="1447F57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8" w:type="dxa"/>
            <w:vAlign w:val="center"/>
          </w:tcPr>
          <w:p w14:paraId="79FE37FD" w14:textId="77777777" w:rsidR="00F22048" w:rsidRPr="00181479" w:rsidRDefault="00F22048" w:rsidP="1447F5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28B6CE7C" w14:textId="77777777" w:rsidR="00F22048" w:rsidRPr="00181479" w:rsidRDefault="00F22048" w:rsidP="1447F5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7E50783C" w14:textId="77777777" w:rsidTr="009F2448">
        <w:trPr>
          <w:trHeight w:val="495"/>
        </w:trPr>
        <w:tc>
          <w:tcPr>
            <w:tcW w:w="5665" w:type="dxa"/>
            <w:vAlign w:val="center"/>
          </w:tcPr>
          <w:p w14:paraId="69C73719" w14:textId="35755B3F" w:rsidR="34ED8EC5" w:rsidRPr="00181479" w:rsidRDefault="34ED8EC5" w:rsidP="2E9BAB56">
            <w:pPr>
              <w:pStyle w:val="NoSpacing"/>
              <w:spacing w:before="60" w:after="60"/>
              <w:ind w:right="28"/>
              <w:rPr>
                <w:sz w:val="22"/>
                <w:szCs w:val="22"/>
              </w:rPr>
            </w:pPr>
            <w:r w:rsidRPr="00181479">
              <w:rPr>
                <w:b/>
                <w:bCs/>
                <w:sz w:val="22"/>
                <w:szCs w:val="22"/>
              </w:rPr>
              <w:t xml:space="preserve">2. </w:t>
            </w:r>
            <w:r w:rsidR="2E9BAB56" w:rsidRPr="00181479">
              <w:rPr>
                <w:b/>
                <w:bCs/>
                <w:sz w:val="22"/>
                <w:szCs w:val="22"/>
              </w:rPr>
              <w:t>Uz instrument se mora isporučiti sustav za razgradnju uzoraka sljedećih karakteristika:</w:t>
            </w:r>
          </w:p>
          <w:p w14:paraId="150CD4FE" w14:textId="647DFDAB" w:rsidR="2E9BAB56" w:rsidRPr="00181479" w:rsidRDefault="2E9BAB56" w:rsidP="2E9BAB56">
            <w:pPr>
              <w:spacing w:before="60" w:after="60" w:line="259" w:lineRule="auto"/>
              <w:rPr>
                <w:rFonts w:ascii="Times New Roman" w:eastAsia="Times New Roman" w:hAnsi="Times New Roman" w:cs="Times New Roman"/>
              </w:rPr>
            </w:pPr>
            <w:r w:rsidRPr="00181479">
              <w:rPr>
                <w:rFonts w:ascii="Times New Roman" w:eastAsia="Times New Roman" w:hAnsi="Times New Roman" w:cs="Times New Roman"/>
              </w:rPr>
              <w:t xml:space="preserve">Uređaj za mikrovalnu razgradnju od nehrđajućeg čelika s teflonskim posudama i rotorom koji osigurava visoku kvalitetu razgradnje. Uređaj ukupne snage najmanje 1800W. Volumen mikrovalne pećnice najmanje 60L. Najviša radna temperatura: 300°C ili više. Najviši tlak: 100 bar ili više. </w:t>
            </w:r>
            <w:r w:rsidRPr="00181479">
              <w:rPr>
                <w:rFonts w:ascii="Times New Roman" w:eastAsia="Times New Roman" w:hAnsi="Times New Roman" w:cs="Times New Roman"/>
              </w:rPr>
              <w:lastRenderedPageBreak/>
              <w:t xml:space="preserve">Ugrađen sigurnosni sustav za kontrolu tlaka i temperature svih posuda, bez obzira na njihov broj. Uzorci: mogućnost razgradnje 15 g suhog materijala ili više u jednom ciklusu razgradnje te različite količine uzorka (u gramima), uz uporabu različitih vrsta i volumena reagensa u istom ciklusu razgradnje. Reagensi -  mogućnost razgradnje uzoraka koristeći različite kiseline: HNO3, HCl, HF, </w:t>
            </w:r>
            <w:proofErr w:type="spellStart"/>
            <w:r w:rsidRPr="00181479">
              <w:rPr>
                <w:rFonts w:ascii="Times New Roman" w:eastAsia="Times New Roman" w:hAnsi="Times New Roman" w:cs="Times New Roman"/>
              </w:rPr>
              <w:t>zlatotopka</w:t>
            </w:r>
            <w:proofErr w:type="spellEnd"/>
            <w:r w:rsidRPr="00181479">
              <w:rPr>
                <w:rFonts w:ascii="Times New Roman" w:eastAsia="Times New Roman" w:hAnsi="Times New Roman" w:cs="Times New Roman"/>
              </w:rPr>
              <w:t>. Broj uzoraka koji se istovremeno može razgraditi: najmanje 15. Uređaj opremljen s grafičkim zaslonom ili dodatnim terminalom koji pokazuje tlak i temperaturu uzoraka. Odgovarajući računalni program s mogućnošću programiranja i spremanja vlastitih metoda, variranja temperature, tlaka i snage uređaja.</w:t>
            </w:r>
          </w:p>
        </w:tc>
        <w:tc>
          <w:tcPr>
            <w:tcW w:w="3878" w:type="dxa"/>
            <w:vAlign w:val="center"/>
          </w:tcPr>
          <w:p w14:paraId="1A126594" w14:textId="196F7CC1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4428EB56" w14:textId="28CD3F1D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2E9BAB56" w:rsidRPr="00181479" w14:paraId="41431B0C" w14:textId="77777777" w:rsidTr="009F2448">
        <w:trPr>
          <w:trHeight w:val="495"/>
        </w:trPr>
        <w:tc>
          <w:tcPr>
            <w:tcW w:w="5665" w:type="dxa"/>
            <w:vAlign w:val="center"/>
          </w:tcPr>
          <w:p w14:paraId="6514D9F0" w14:textId="1D96B7D7" w:rsidR="00B55F70" w:rsidRPr="00181479" w:rsidRDefault="0BD78DF9" w:rsidP="00B55F70">
            <w:pPr>
              <w:spacing w:line="259" w:lineRule="auto"/>
              <w:rPr>
                <w:rFonts w:ascii="Times New Roman" w:eastAsia="Times New Roman" w:hAnsi="Times New Roman" w:cs="Times New Roman"/>
                <w:bCs/>
              </w:rPr>
            </w:pPr>
            <w:r w:rsidRPr="00181479">
              <w:rPr>
                <w:rFonts w:ascii="Times New Roman" w:eastAsia="Times New Roman" w:hAnsi="Times New Roman" w:cs="Times New Roman"/>
                <w:b/>
                <w:bCs/>
              </w:rPr>
              <w:t>3.</w:t>
            </w:r>
            <w:r w:rsidR="009F2448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r w:rsidR="2E9BAB56" w:rsidRPr="00181479">
              <w:rPr>
                <w:rFonts w:ascii="Times New Roman" w:eastAsia="Times New Roman" w:hAnsi="Times New Roman" w:cs="Times New Roman"/>
                <w:b/>
                <w:bCs/>
              </w:rPr>
              <w:t xml:space="preserve">Uz instrument se mora isporučiti </w:t>
            </w:r>
            <w:proofErr w:type="spellStart"/>
            <w:r w:rsidR="2E9BAB56" w:rsidRPr="00181479">
              <w:rPr>
                <w:rFonts w:ascii="Times New Roman" w:eastAsia="Times New Roman" w:hAnsi="Times New Roman" w:cs="Times New Roman"/>
                <w:b/>
                <w:bCs/>
              </w:rPr>
              <w:t>laminar</w:t>
            </w:r>
            <w:proofErr w:type="spellEnd"/>
            <w:r w:rsidR="2E9BAB56" w:rsidRPr="00181479">
              <w:rPr>
                <w:rFonts w:ascii="Times New Roman" w:eastAsia="Times New Roman" w:hAnsi="Times New Roman" w:cs="Times New Roman"/>
                <w:b/>
                <w:bCs/>
              </w:rPr>
              <w:t xml:space="preserve"> sljedećih karakteristika: </w:t>
            </w:r>
          </w:p>
          <w:p w14:paraId="4F5C9067" w14:textId="5AD99D04" w:rsidR="00B55F70" w:rsidRPr="00181479" w:rsidRDefault="00F22048" w:rsidP="00F22048">
            <w:pPr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/>
                <w:bCs/>
              </w:rPr>
              <w:t>Minimalne v</w:t>
            </w:r>
            <w:r w:rsidRPr="00181479">
              <w:rPr>
                <w:rFonts w:ascii="Times New Roman" w:eastAsia="Times New Roman" w:hAnsi="Times New Roman"/>
                <w:bCs/>
              </w:rPr>
              <w:t>anjske dimenzije kabineta: š</w:t>
            </w:r>
            <w:r>
              <w:rPr>
                <w:rFonts w:ascii="Times New Roman" w:eastAsia="Times New Roman" w:hAnsi="Times New Roman"/>
                <w:bCs/>
              </w:rPr>
              <w:t>irina 1550 do 1600 mm; visina 11</w:t>
            </w:r>
            <w:r w:rsidRPr="00181479">
              <w:rPr>
                <w:rFonts w:ascii="Times New Roman" w:eastAsia="Times New Roman" w:hAnsi="Times New Roman"/>
                <w:bCs/>
              </w:rPr>
              <w:t>00 do 1600 mm i dubina 780 do 820 mm.</w:t>
            </w:r>
            <w:r>
              <w:rPr>
                <w:rFonts w:ascii="Times New Roman" w:eastAsia="Times New Roman" w:hAnsi="Times New Roman"/>
                <w:bCs/>
              </w:rPr>
              <w:t xml:space="preserve"> Radna ploha od </w:t>
            </w:r>
            <w:proofErr w:type="spellStart"/>
            <w:r>
              <w:rPr>
                <w:rFonts w:ascii="Times New Roman" w:eastAsia="Times New Roman" w:hAnsi="Times New Roman"/>
                <w:bCs/>
              </w:rPr>
              <w:t>melamina</w:t>
            </w:r>
            <w:proofErr w:type="spellEnd"/>
            <w:r>
              <w:rPr>
                <w:rFonts w:ascii="Times New Roman" w:eastAsia="Times New Roman" w:hAnsi="Times New Roman"/>
                <w:bCs/>
              </w:rPr>
              <w:t xml:space="preserve"> ili sličnog materijala. </w:t>
            </w:r>
            <w:r w:rsidRPr="00181479">
              <w:rPr>
                <w:rFonts w:ascii="Times New Roman" w:eastAsia="Times New Roman" w:hAnsi="Times New Roman"/>
                <w:bCs/>
              </w:rPr>
              <w:t xml:space="preserve">Kabinet opremljen s minimalno </w:t>
            </w:r>
            <w:r>
              <w:rPr>
                <w:rFonts w:ascii="Times New Roman" w:eastAsia="Times New Roman" w:hAnsi="Times New Roman"/>
                <w:bCs/>
              </w:rPr>
              <w:t>tri</w:t>
            </w:r>
            <w:r w:rsidRPr="00181479">
              <w:rPr>
                <w:rFonts w:ascii="Times New Roman" w:eastAsia="Times New Roman" w:hAnsi="Times New Roman"/>
                <w:bCs/>
              </w:rPr>
              <w:t xml:space="preserve"> električne utičnice. Inte</w:t>
            </w:r>
            <w:r>
              <w:rPr>
                <w:rFonts w:ascii="Times New Roman" w:eastAsia="Times New Roman" w:hAnsi="Times New Roman"/>
                <w:bCs/>
              </w:rPr>
              <w:t>nzitet osvjetljenja minimalno 10</w:t>
            </w:r>
            <w:r w:rsidRPr="00181479">
              <w:rPr>
                <w:rFonts w:ascii="Times New Roman" w:eastAsia="Times New Roman" w:hAnsi="Times New Roman"/>
                <w:bCs/>
              </w:rPr>
              <w:t xml:space="preserve">00 </w:t>
            </w:r>
            <w:proofErr w:type="spellStart"/>
            <w:r w:rsidRPr="00181479">
              <w:rPr>
                <w:rFonts w:ascii="Times New Roman" w:eastAsia="Times New Roman" w:hAnsi="Times New Roman"/>
                <w:bCs/>
              </w:rPr>
              <w:t>lux</w:t>
            </w:r>
            <w:proofErr w:type="spellEnd"/>
            <w:r w:rsidRPr="00181479">
              <w:rPr>
                <w:rFonts w:ascii="Times New Roman" w:eastAsia="Times New Roman" w:hAnsi="Times New Roman"/>
                <w:bCs/>
              </w:rPr>
              <w:t>. Čistoća zraka osigurana je HEPA filtrima</w:t>
            </w:r>
            <w:r>
              <w:rPr>
                <w:rFonts w:ascii="Times New Roman" w:eastAsia="Times New Roman" w:hAnsi="Times New Roman"/>
                <w:bCs/>
              </w:rPr>
              <w:t>. Jedna UV lampa</w:t>
            </w:r>
            <w:r w:rsidRPr="00181479">
              <w:rPr>
                <w:rFonts w:ascii="Times New Roman" w:eastAsia="Times New Roman" w:hAnsi="Times New Roman"/>
                <w:bCs/>
              </w:rPr>
              <w:t xml:space="preserve">. Razina buke (izmjerena u skladu s EN 12469) manja od </w:t>
            </w:r>
            <w:r>
              <w:rPr>
                <w:rFonts w:ascii="Times New Roman" w:eastAsia="Times New Roman" w:hAnsi="Times New Roman"/>
                <w:bCs/>
              </w:rPr>
              <w:t xml:space="preserve">61 </w:t>
            </w:r>
            <w:r w:rsidRPr="00181479">
              <w:rPr>
                <w:rFonts w:ascii="Times New Roman" w:eastAsia="Times New Roman" w:hAnsi="Times New Roman"/>
                <w:bCs/>
              </w:rPr>
              <w:t>dB (A). Odgovarajuće metalno postolje s kotačima tako da se visina radne plohe nalazi na 800 do 900 mm od poda</w:t>
            </w:r>
            <w:r>
              <w:rPr>
                <w:rFonts w:ascii="Times New Roman" w:eastAsia="Times New Roman" w:hAnsi="Times New Roman"/>
                <w:bCs/>
              </w:rPr>
              <w:t>.</w:t>
            </w:r>
          </w:p>
        </w:tc>
        <w:tc>
          <w:tcPr>
            <w:tcW w:w="3878" w:type="dxa"/>
            <w:vAlign w:val="center"/>
          </w:tcPr>
          <w:p w14:paraId="5D0DA61D" w14:textId="273BF271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62" w:type="dxa"/>
            <w:vAlign w:val="center"/>
          </w:tcPr>
          <w:p w14:paraId="58AF8A16" w14:textId="2769A472" w:rsidR="2E9BAB56" w:rsidRPr="00181479" w:rsidRDefault="2E9BAB56" w:rsidP="2E9BAB56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3387E6C" w14:textId="1174A897" w:rsidR="2E9BAB56" w:rsidRPr="00181479" w:rsidRDefault="2E9BAB56" w:rsidP="2E9BAB56"/>
    <w:sectPr w:rsidR="2E9BAB56" w:rsidRPr="00181479" w:rsidSect="00003A0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A70E5"/>
    <w:multiLevelType w:val="multilevel"/>
    <w:tmpl w:val="9C362F7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D26148"/>
    <w:multiLevelType w:val="multilevel"/>
    <w:tmpl w:val="ADF043E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71470DD"/>
    <w:multiLevelType w:val="multilevel"/>
    <w:tmpl w:val="1E9813F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8357D0"/>
    <w:multiLevelType w:val="hybridMultilevel"/>
    <w:tmpl w:val="2CE83E58"/>
    <w:lvl w:ilvl="0" w:tplc="3EF46802">
      <w:start w:val="1"/>
      <w:numFmt w:val="decimal"/>
      <w:lvlText w:val="%1."/>
      <w:lvlJc w:val="left"/>
      <w:pPr>
        <w:ind w:left="720" w:hanging="360"/>
      </w:pPr>
    </w:lvl>
    <w:lvl w:ilvl="1" w:tplc="ADCCFA68">
      <w:start w:val="1"/>
      <w:numFmt w:val="lowerLetter"/>
      <w:lvlText w:val="%2."/>
      <w:lvlJc w:val="left"/>
      <w:pPr>
        <w:ind w:left="1440" w:hanging="360"/>
      </w:pPr>
    </w:lvl>
    <w:lvl w:ilvl="2" w:tplc="29B4636E">
      <w:start w:val="1"/>
      <w:numFmt w:val="lowerRoman"/>
      <w:lvlText w:val="%3."/>
      <w:lvlJc w:val="right"/>
      <w:pPr>
        <w:ind w:left="2160" w:hanging="180"/>
      </w:pPr>
    </w:lvl>
    <w:lvl w:ilvl="3" w:tplc="D5163C88">
      <w:start w:val="1"/>
      <w:numFmt w:val="decimal"/>
      <w:lvlText w:val="%4."/>
      <w:lvlJc w:val="left"/>
      <w:pPr>
        <w:ind w:left="2880" w:hanging="360"/>
      </w:pPr>
    </w:lvl>
    <w:lvl w:ilvl="4" w:tplc="7618E660">
      <w:start w:val="1"/>
      <w:numFmt w:val="lowerLetter"/>
      <w:lvlText w:val="%5."/>
      <w:lvlJc w:val="left"/>
      <w:pPr>
        <w:ind w:left="3600" w:hanging="360"/>
      </w:pPr>
    </w:lvl>
    <w:lvl w:ilvl="5" w:tplc="9DE605AE">
      <w:start w:val="1"/>
      <w:numFmt w:val="lowerRoman"/>
      <w:lvlText w:val="%6."/>
      <w:lvlJc w:val="right"/>
      <w:pPr>
        <w:ind w:left="4320" w:hanging="180"/>
      </w:pPr>
    </w:lvl>
    <w:lvl w:ilvl="6" w:tplc="5C4AED9C">
      <w:start w:val="1"/>
      <w:numFmt w:val="decimal"/>
      <w:lvlText w:val="%7."/>
      <w:lvlJc w:val="left"/>
      <w:pPr>
        <w:ind w:left="5040" w:hanging="360"/>
      </w:pPr>
    </w:lvl>
    <w:lvl w:ilvl="7" w:tplc="FE4AFCFE">
      <w:start w:val="1"/>
      <w:numFmt w:val="lowerLetter"/>
      <w:lvlText w:val="%8."/>
      <w:lvlJc w:val="left"/>
      <w:pPr>
        <w:ind w:left="5760" w:hanging="360"/>
      </w:pPr>
    </w:lvl>
    <w:lvl w:ilvl="8" w:tplc="69ECEC80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8D2D1A"/>
    <w:multiLevelType w:val="multilevel"/>
    <w:tmpl w:val="E376D66C"/>
    <w:lvl w:ilvl="0">
      <w:start w:val="23"/>
      <w:numFmt w:val="bullet"/>
      <w:lvlText w:val="-"/>
      <w:lvlJc w:val="left"/>
      <w:pPr>
        <w:ind w:left="720" w:hanging="360"/>
      </w:pPr>
      <w:rPr>
        <w:rFonts w:ascii="Calibri Light" w:hAnsi="Calibri Light" w:cs="Calibri Light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D6E4401"/>
    <w:multiLevelType w:val="multilevel"/>
    <w:tmpl w:val="4E72BE38"/>
    <w:lvl w:ilvl="0">
      <w:start w:val="1"/>
      <w:numFmt w:val="bullet"/>
      <w:lvlText w:val="-"/>
      <w:lvlJc w:val="left"/>
      <w:pPr>
        <w:ind w:left="720" w:hanging="360"/>
      </w:pPr>
      <w:rPr>
        <w:rFonts w:ascii="Calibri Light" w:hAnsi="Calibri Light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B24AED"/>
    <w:multiLevelType w:val="multilevel"/>
    <w:tmpl w:val="5A468FE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09"/>
    <w:rsid w:val="00003A09"/>
    <w:rsid w:val="00121C9C"/>
    <w:rsid w:val="00137F67"/>
    <w:rsid w:val="00181479"/>
    <w:rsid w:val="003539AA"/>
    <w:rsid w:val="004912C9"/>
    <w:rsid w:val="0075119F"/>
    <w:rsid w:val="00791BC9"/>
    <w:rsid w:val="007B2F59"/>
    <w:rsid w:val="0080144F"/>
    <w:rsid w:val="009F2448"/>
    <w:rsid w:val="00B55F70"/>
    <w:rsid w:val="00D82E6B"/>
    <w:rsid w:val="00E44FD8"/>
    <w:rsid w:val="00E51482"/>
    <w:rsid w:val="00E92A0D"/>
    <w:rsid w:val="00F22048"/>
    <w:rsid w:val="00F81F45"/>
    <w:rsid w:val="080FF7C4"/>
    <w:rsid w:val="0B2367D4"/>
    <w:rsid w:val="0BD78DF9"/>
    <w:rsid w:val="0CFE41CF"/>
    <w:rsid w:val="0D4E4473"/>
    <w:rsid w:val="0E39126F"/>
    <w:rsid w:val="10DB6E29"/>
    <w:rsid w:val="127D74BC"/>
    <w:rsid w:val="1447F574"/>
    <w:rsid w:val="1764DE91"/>
    <w:rsid w:val="17836B77"/>
    <w:rsid w:val="1842A109"/>
    <w:rsid w:val="1AA653D2"/>
    <w:rsid w:val="298D804D"/>
    <w:rsid w:val="2BB6DD0E"/>
    <w:rsid w:val="2E9BAB56"/>
    <w:rsid w:val="2EF99C54"/>
    <w:rsid w:val="2FD4C5F2"/>
    <w:rsid w:val="2FFB90AC"/>
    <w:rsid w:val="30AF2CDF"/>
    <w:rsid w:val="310F6611"/>
    <w:rsid w:val="31CF36CF"/>
    <w:rsid w:val="324F998B"/>
    <w:rsid w:val="34ED8EC5"/>
    <w:rsid w:val="3739C21B"/>
    <w:rsid w:val="378F504C"/>
    <w:rsid w:val="3AB3CE76"/>
    <w:rsid w:val="3C47CDD7"/>
    <w:rsid w:val="3D9DBAB4"/>
    <w:rsid w:val="3E18CF13"/>
    <w:rsid w:val="3E399314"/>
    <w:rsid w:val="3E9D72A5"/>
    <w:rsid w:val="41F79B59"/>
    <w:rsid w:val="42A81183"/>
    <w:rsid w:val="453A8F38"/>
    <w:rsid w:val="46BF8346"/>
    <w:rsid w:val="46C73640"/>
    <w:rsid w:val="477D835C"/>
    <w:rsid w:val="4A1BE828"/>
    <w:rsid w:val="4B056706"/>
    <w:rsid w:val="4BE4D8C4"/>
    <w:rsid w:val="4D929D9F"/>
    <w:rsid w:val="55A25F12"/>
    <w:rsid w:val="59542F7C"/>
    <w:rsid w:val="5A771B13"/>
    <w:rsid w:val="5EE34E34"/>
    <w:rsid w:val="60B7E9FC"/>
    <w:rsid w:val="60F4BF81"/>
    <w:rsid w:val="63B687D6"/>
    <w:rsid w:val="65C80676"/>
    <w:rsid w:val="66D260F0"/>
    <w:rsid w:val="6FD95452"/>
    <w:rsid w:val="733C1EF9"/>
    <w:rsid w:val="74BBA32A"/>
    <w:rsid w:val="7B61C252"/>
    <w:rsid w:val="7E622332"/>
    <w:rsid w:val="7F20F408"/>
    <w:rsid w:val="7F811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BDC75"/>
  <w15:chartTrackingRefBased/>
  <w15:docId w15:val="{980BB25D-A639-4834-B98E-09DDB8D5E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03A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03A0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oSpacing">
    <w:name w:val="No Spacing"/>
    <w:uiPriority w:val="1"/>
    <w:qFormat/>
    <w:rsid w:val="00003A0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4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48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0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Uprava</cp:lastModifiedBy>
  <cp:revision>3</cp:revision>
  <dcterms:created xsi:type="dcterms:W3CDTF">2020-09-17T09:16:00Z</dcterms:created>
  <dcterms:modified xsi:type="dcterms:W3CDTF">2020-10-12T10:52:00Z</dcterms:modified>
</cp:coreProperties>
</file>