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D7573" w14:textId="77777777" w:rsidR="004F3F80" w:rsidRPr="00207813" w:rsidRDefault="004F3F80" w:rsidP="0051620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ar-SA"/>
        </w:rPr>
      </w:pPr>
      <w:r w:rsidRPr="00207813">
        <w:rPr>
          <w:rFonts w:ascii="Times New Roman" w:eastAsia="Times New Roman" w:hAnsi="Times New Roman" w:cs="Times New Roman"/>
          <w:b/>
          <w:lang w:eastAsia="ar-SA"/>
        </w:rPr>
        <w:t>TEHNIČKE SPECIFIKACIJE</w:t>
      </w:r>
    </w:p>
    <w:p w14:paraId="6744E380" w14:textId="77777777" w:rsidR="002339A3" w:rsidRPr="00207813" w:rsidRDefault="002339A3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tbl>
      <w:tblPr>
        <w:tblW w:w="9288" w:type="dxa"/>
        <w:tblLook w:val="04A0" w:firstRow="1" w:lastRow="0" w:firstColumn="1" w:lastColumn="0" w:noHBand="0" w:noVBand="1"/>
      </w:tblPr>
      <w:tblGrid>
        <w:gridCol w:w="529"/>
        <w:gridCol w:w="591"/>
        <w:gridCol w:w="4258"/>
        <w:gridCol w:w="2181"/>
        <w:gridCol w:w="1729"/>
      </w:tblGrid>
      <w:tr w:rsidR="00660817" w:rsidRPr="00207813" w14:paraId="58D800C4" w14:textId="77777777" w:rsidTr="418B3A41">
        <w:trPr>
          <w:trHeight w:val="10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D89584" w14:textId="77777777" w:rsidR="00660817" w:rsidRPr="00207813" w:rsidRDefault="00660817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bookmarkStart w:id="0" w:name="RANGE!A1:D90"/>
          </w:p>
          <w:p w14:paraId="07ECD800" w14:textId="77777777" w:rsidR="00660817" w:rsidRPr="00207813" w:rsidRDefault="00660817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242732D2" w14:textId="77777777" w:rsidR="00660817" w:rsidRPr="00207813" w:rsidRDefault="00660817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0ED56C52" w14:textId="77777777" w:rsidR="00660817" w:rsidRPr="00207813" w:rsidRDefault="00660817" w:rsidP="0051620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  <w:bookmarkEnd w:id="0"/>
          </w:p>
        </w:tc>
        <w:tc>
          <w:tcPr>
            <w:tcW w:w="87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6B092" w14:textId="31F01424" w:rsidR="00660817" w:rsidRPr="00207813" w:rsidRDefault="4EB1200F" w:rsidP="00B7277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2.104 </w:t>
            </w:r>
            <w:r w:rsidR="00DB6A48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</w:t>
            </w:r>
            <w:r w:rsidR="00660817"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apilarni ionski </w:t>
            </w:r>
            <w:proofErr w:type="spellStart"/>
            <w:r w:rsidR="00660817"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kromatograf</w:t>
            </w:r>
            <w:proofErr w:type="spellEnd"/>
            <w:r w:rsidR="00660817"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 (</w:t>
            </w:r>
            <w:proofErr w:type="spellStart"/>
            <w:r w:rsidR="00660817"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dvokanalni</w:t>
            </w:r>
            <w:proofErr w:type="spellEnd"/>
            <w:r w:rsidR="00660817" w:rsidRPr="00207813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, analiza aniona i kationa)</w:t>
            </w:r>
          </w:p>
          <w:p w14:paraId="18B08D22" w14:textId="77777777" w:rsidR="00660817" w:rsidRPr="00207813" w:rsidRDefault="00660817" w:rsidP="002C4573">
            <w:pPr>
              <w:spacing w:before="60" w:after="60"/>
              <w:rPr>
                <w:rFonts w:ascii="Times New Roman" w:hAnsi="Times New Roman" w:cs="Times New Roman"/>
              </w:rPr>
            </w:pPr>
            <w:r w:rsidRPr="00207813">
              <w:rPr>
                <w:rFonts w:ascii="Times New Roman" w:hAnsi="Times New Roman" w:cs="Times New Roman"/>
              </w:rPr>
              <w:t xml:space="preserve">Proizvođač: </w:t>
            </w:r>
          </w:p>
          <w:p w14:paraId="734FD62A" w14:textId="48231EC1" w:rsidR="00660817" w:rsidRPr="00207813" w:rsidRDefault="00660817" w:rsidP="002339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hAnsi="Times New Roman" w:cs="Times New Roman"/>
              </w:rPr>
              <w:t xml:space="preserve">Model: </w:t>
            </w:r>
          </w:p>
        </w:tc>
      </w:tr>
      <w:tr w:rsidR="00524A46" w:rsidRPr="00207813" w14:paraId="3D5D991F" w14:textId="77777777" w:rsidTr="418B3A41">
        <w:trPr>
          <w:trHeight w:val="1020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1A2549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4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nil"/>
            </w:tcBorders>
            <w:shd w:val="clear" w:color="auto" w:fill="F2F2F2" w:themeFill="background1" w:themeFillShade="F2"/>
            <w:vAlign w:val="center"/>
          </w:tcPr>
          <w:p w14:paraId="7B94FD13" w14:textId="77777777" w:rsidR="00524A46" w:rsidRPr="00207813" w:rsidRDefault="00524A46" w:rsidP="00524A46">
            <w:pPr>
              <w:spacing w:before="60" w:after="60"/>
              <w:rPr>
                <w:rFonts w:ascii="Times New Roman" w:hAnsi="Times New Roman" w:cs="Times New Roman"/>
              </w:rPr>
            </w:pPr>
            <w:r w:rsidRPr="00207813">
              <w:rPr>
                <w:rFonts w:ascii="Times New Roman" w:hAnsi="Times New Roman" w:cs="Times New Roman"/>
                <w:b/>
              </w:rPr>
              <w:t>Tražene tehničke karakteristike</w:t>
            </w:r>
          </w:p>
        </w:tc>
        <w:tc>
          <w:tcPr>
            <w:tcW w:w="21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DBDAD6D" w14:textId="6C653ECD" w:rsidR="00524A46" w:rsidRPr="00207813" w:rsidRDefault="00524A46" w:rsidP="00524A4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07813">
              <w:rPr>
                <w:b/>
                <w:bCs/>
                <w:color w:val="000000" w:themeColor="text1"/>
              </w:rPr>
              <w:t>Ponuđene tehničke specifikacije</w:t>
            </w:r>
          </w:p>
        </w:tc>
        <w:tc>
          <w:tcPr>
            <w:tcW w:w="17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0B2FB41" w14:textId="33C98E87" w:rsidR="00524A46" w:rsidRPr="00207813" w:rsidRDefault="00CC1CED" w:rsidP="00524A46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207813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524A46" w:rsidRPr="00207813" w14:paraId="331F053C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8100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781CC21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024F313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043DE408" w14:textId="77777777" w:rsidTr="418B3A41">
        <w:trPr>
          <w:trHeight w:val="102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189FD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BA0D0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925EF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Dvije potpuno nezavisne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izokratne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pumpe od inertnog nemetalnog materijala (npr.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Polietereterketon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- PEEK) unutar jednog modula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1339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30B9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32D9E1C2" w14:textId="77777777" w:rsidTr="418B3A41">
        <w:trPr>
          <w:trHeight w:val="102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61AA9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D9A58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B1132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0.001- 3.000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i podešavanjem protoka s pomacima od 0.0001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396FFB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A05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35358C" w:rsidRPr="00207813" w14:paraId="158A08A8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E66CE9" w14:textId="1B81CAEF" w:rsidR="418B3A41" w:rsidRPr="00207813" w:rsidRDefault="418B3A41" w:rsidP="418B3A41">
            <w:pP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59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14:paraId="05052CD5" w14:textId="7F7F4F1D" w:rsidR="418B3A41" w:rsidRPr="00207813" w:rsidRDefault="418B3A41" w:rsidP="418B3A41">
            <w:pPr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</w:p>
        </w:tc>
        <w:tc>
          <w:tcPr>
            <w:tcW w:w="4258" w:type="dxa"/>
            <w:tcBorders>
              <w:top w:val="single" w:sz="4" w:space="0" w:color="BFBFBF" w:themeColor="background1" w:themeShade="BF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786E66F" w14:textId="50A032F3" w:rsidR="0035358C" w:rsidRPr="00207813" w:rsidRDefault="4C8917FA" w:rsidP="00AB72F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3.1.</w:t>
            </w:r>
            <w:r w:rsidR="0035358C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Raspon tlakova: od 0 </w:t>
            </w:r>
            <w:r w:rsidR="0035358C" w:rsidRPr="00207813">
              <w:rPr>
                <w:rFonts w:ascii="Times New Roman" w:eastAsia="Times New Roman" w:hAnsi="Times New Roman" w:cs="Times New Roman"/>
                <w:lang w:eastAsia="hr-HR"/>
              </w:rPr>
              <w:t>do 5</w:t>
            </w:r>
            <w:r w:rsidR="0080374A" w:rsidRPr="00207813">
              <w:rPr>
                <w:rFonts w:ascii="Times New Roman" w:eastAsia="Times New Roman" w:hAnsi="Times New Roman" w:cs="Times New Roman"/>
                <w:lang w:eastAsia="hr-HR"/>
              </w:rPr>
              <w:t>0</w:t>
            </w:r>
            <w:r w:rsidR="0035358C" w:rsidRPr="00207813">
              <w:rPr>
                <w:rFonts w:ascii="Times New Roman" w:eastAsia="Times New Roman" w:hAnsi="Times New Roman" w:cs="Times New Roman"/>
                <w:lang w:eastAsia="hr-HR"/>
              </w:rPr>
              <w:t>00</w:t>
            </w:r>
            <w:r w:rsidR="0035358C" w:rsidRPr="00207813">
              <w:rPr>
                <w:rFonts w:ascii="Times New Roman" w:eastAsia="Times New Roman" w:hAnsi="Times New Roman" w:cs="Times New Roman"/>
                <w:color w:val="FF0000"/>
                <w:lang w:eastAsia="hr-HR"/>
              </w:rPr>
              <w:t xml:space="preserve"> </w:t>
            </w:r>
            <w:r w:rsidR="0035358C" w:rsidRPr="00207813">
              <w:rPr>
                <w:rFonts w:ascii="Times New Roman" w:eastAsia="Times New Roman" w:hAnsi="Times New Roman" w:cs="Times New Roman"/>
                <w:lang w:eastAsia="hr-HR"/>
              </w:rPr>
              <w:t>psi i</w:t>
            </w:r>
            <w:r w:rsidR="1D6708F6"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li </w:t>
            </w:r>
            <w:r w:rsidR="00AB72FE" w:rsidRPr="00207813">
              <w:rPr>
                <w:rFonts w:ascii="Times New Roman" w:eastAsia="Times New Roman" w:hAnsi="Times New Roman" w:cs="Times New Roman"/>
                <w:lang w:eastAsia="hr-HR"/>
              </w:rPr>
              <w:t>veći</w:t>
            </w:r>
          </w:p>
        </w:tc>
        <w:tc>
          <w:tcPr>
            <w:tcW w:w="2181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31495" w14:textId="77777777" w:rsidR="0035358C" w:rsidRPr="00207813" w:rsidRDefault="0035358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94CF4" w14:textId="77777777" w:rsidR="0035358C" w:rsidRPr="00207813" w:rsidRDefault="0035358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56AFF24" w14:textId="77777777" w:rsidTr="418B3A41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7ACA9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0BB7147" w14:textId="459801C6" w:rsidR="00524A46" w:rsidRPr="00207813" w:rsidRDefault="7047CD33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1F58A09" w14:textId="5D78AFE4" w:rsidR="00524A46" w:rsidRPr="00207813" w:rsidRDefault="7EB9F3D2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3.2. </w:t>
            </w:r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In</w:t>
            </w:r>
            <w:r w:rsidR="003F3C28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t</w:t>
            </w:r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egrirani </w:t>
            </w:r>
            <w:proofErr w:type="spellStart"/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otplinjač</w:t>
            </w:r>
            <w:proofErr w:type="spellEnd"/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 xml:space="preserve"> mobilne faze pri protocima od 0.001 do 3.000 </w:t>
            </w:r>
            <w:proofErr w:type="spellStart"/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mL</w:t>
            </w:r>
            <w:proofErr w:type="spellEnd"/>
            <w:r w:rsidR="00524A46"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D3B9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2B0F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1EEAD1FA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CAF00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62DBA" w14:textId="2555E694" w:rsidR="00524A46" w:rsidRPr="00207813" w:rsidRDefault="398A2358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F530D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Preciznost  protoka: &lt;0,1%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F2350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75E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FCEF111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86256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54F7F9" w14:textId="77AF3740" w:rsidR="00524A46" w:rsidRPr="00207813" w:rsidRDefault="7CF4449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B9B6F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Ugrađen sustav za automatsko ispiranje brtvi klipova pumpe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ADF635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B281F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6B7D2C5F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03282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27B66F" w14:textId="5867672C" w:rsidR="00524A46" w:rsidRPr="00207813" w:rsidRDefault="7CF4449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B8E937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Integrirani senzori curenja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izvan sustava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D3A72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7C996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2CEE03B3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1C312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0964EC1" w14:textId="692795C7" w:rsidR="00524A46" w:rsidRPr="00207813" w:rsidRDefault="4F16275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15814A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Držač za 4 boce (2L)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E5DDB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38410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65010E35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0B21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58DABF9" w14:textId="47DCEAC6" w:rsidR="00524A46" w:rsidRPr="00207813" w:rsidRDefault="4F16275C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8</w:t>
            </w:r>
          </w:p>
          <w:p w14:paraId="770B341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3DA3EE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Ugrađeni regulator plina za držanje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 pod tlakom s ciljem sprečavanja kontaminacije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eluensa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B2690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34092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418B3A41" w:rsidRPr="00207813" w14:paraId="609DE063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0BA8B" w14:textId="31EBE88F" w:rsidR="731F2A94" w:rsidRPr="00207813" w:rsidRDefault="731F2A94" w:rsidP="418B3A4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F7F64F" w14:textId="7176D260" w:rsidR="731F2A94" w:rsidRPr="00207813" w:rsidRDefault="731F2A94" w:rsidP="418B3A41">
            <w:pPr>
              <w:spacing w:line="240" w:lineRule="auto"/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 w:themeColor="text1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CC6A1FA" w14:textId="4865F759" w:rsidR="731F2A94" w:rsidRPr="00207813" w:rsidRDefault="731F2A94" w:rsidP="00AB72FE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207813">
              <w:rPr>
                <w:rFonts w:ascii="Times New Roman" w:eastAsia="Times New Roman" w:hAnsi="Times New Roman" w:cs="Times New Roman"/>
              </w:rPr>
              <w:t xml:space="preserve">On line" priprava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</w:rPr>
              <w:t xml:space="preserve"> - elektrolitički ili </w:t>
            </w:r>
            <w:proofErr w:type="spellStart"/>
            <w:r w:rsidR="00AB72FE" w:rsidRPr="00207813">
              <w:rPr>
                <w:rFonts w:ascii="Times New Roman" w:eastAsia="Times New Roman" w:hAnsi="Times New Roman" w:cs="Times New Roman"/>
              </w:rPr>
              <w:t>neelektrolitički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1CB36D" w14:textId="2604E642" w:rsidR="418B3A41" w:rsidRPr="00207813" w:rsidRDefault="418B3A41" w:rsidP="418B3A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742B9" w14:textId="0BCBDDE3" w:rsidR="418B3A41" w:rsidRPr="00207813" w:rsidRDefault="418B3A41" w:rsidP="418B3A41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0DCD9477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AFA0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12A75C5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Uređaj za automatsko unošenje uzorka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398DBE6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519524A1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54B0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D504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65D4E6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Volumen injektiranja: od 1 µL do 7500 µL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53EAD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3F5A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3CFAF56C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AB128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F276F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2C9FAB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Preciznost injektiranja: manja od 0.5% RSD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3AEAB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0C9CF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C72D065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A6076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75D13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0E898B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Mogućnost  simultanog 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sekvencionalnog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unošenja uzorka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815A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45C39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0F0DA59D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B19CC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8D30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4240DE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Kapacitet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viala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uzorke (10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): 80 ili više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7364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950CE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329E900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997230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840E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14DB01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Kapacitet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viala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uzorke (1.5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): 120 ili više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69063E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78F3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08AB07A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9DCA65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E5ABC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FB9AC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Unošenje  volumena uzorka manjeg od postavljene fiksne petlje (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Partialloop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E9C7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5918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051A3461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A1327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1968F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BDD1AA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Mogućnost automatskog razrjeđenja uzorka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557993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5D99D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56E9482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95826A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CEF3F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7104E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Preciznost automatskog razrjeđenja: manje od 1% RSD za razrjeđenja 1:10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D6973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1B4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39610B53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E82F60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26862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DF449F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Prijenos prijašnjeg uzorka  (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Carryover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 manji od 0.01%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BE53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36832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6A75CDDC" w14:textId="77777777" w:rsidTr="418B3A41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FC3BB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8C40D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A02BA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Jedan visokotlačni ventil s 6 priključaka i 2 pozicije za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sekvencionalno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injektiranje 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7A4AB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52FC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1858174B" w14:textId="77777777" w:rsidTr="418B3A41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76D7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4EDED0A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Termostatirano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kućište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54F6BA5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77196E01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8250B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60613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7E4CC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kolone u rasponu temperatura  od 10°C do 70°C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553BC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3ED7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21D1F859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9E07A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98BC6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081A03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Termostatirano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kućište za detektorski sustav u rasponu temperatura od 10°C do 40°C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ECA9D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402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370627A9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F31375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23CEC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EBFA20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2 modula za automatizaciju rada koji uključuju s po jedan visokotlačni ventil s 4 priključaka i dvije pozicije 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786D6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CA4A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2724551B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2C5BA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7AC6018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Konduktometrijski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detektor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193526F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711E3742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1A6F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CEB6A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3431B7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Dva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konduktometrijska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detektora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814712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06923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392C087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3ACD1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DBF8B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AE0CE1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Linearnost detektora: 1%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EDA91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3A58B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A9E593F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F0DEC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9F22C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20605C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Rezolucija detektora: manje od 0.005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nS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/cm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17B8A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661F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57A033A3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7D2C99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8D4C1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AD408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Šum detektora: manje od 0.1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nS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19F5D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733A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A561998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E9DD9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1E5C5F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6E94B3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Volumen ćelije: 0.02 µL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80BD9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4F82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4294460D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0E79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D6139A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ECFB6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Maksimalni tlak u ćeliji: 10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MPa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97EC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10DA" w14:textId="77777777" w:rsidR="00524A46" w:rsidRPr="00207813" w:rsidRDefault="00524A46" w:rsidP="00524A46">
            <w:pPr>
              <w:rPr>
                <w:rFonts w:ascii="Times New Roman" w:hAnsi="Times New Roman" w:cs="Times New Roman"/>
              </w:rPr>
            </w:pPr>
          </w:p>
        </w:tc>
      </w:tr>
      <w:tr w:rsidR="00524A46" w:rsidRPr="00207813" w14:paraId="799C183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5025C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16C73BC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Generator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744E443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16BF97C8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5B051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E0672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5E31F5C" w14:textId="55734D89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„On line“ priprava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dva kanala</w:t>
            </w:r>
            <w:r w:rsidR="003F3C28"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elektrolitički ili na drugi način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6E97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047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9BFB5F1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2E8BA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AF6D4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FFF920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Vrste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: KOH,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NaOH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, MSA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3B6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1C99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3D709075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B3C3B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67B27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369CE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Raspon protoka od 0.001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/min do 0.030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442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1D1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0AD65CB7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62A15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D4290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235A6C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Maksimalni radni tlak 5000 PSI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C594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A57C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588DC70C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AF8FC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2BA11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2CF69A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Priprema  koncentracije u području od 0.1 -200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559B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00C8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61FBDFF1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1A0B0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C26B69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437493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Dva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otplinjača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plinova iz generiranog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oba kanala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FDF8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FFCA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591D1F2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CAFB8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41FBE1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0CB2DC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Rad sa standardnim gradijentnim profilima, bilo kojom kombinacijom neograničenog broja linearnih, konveksnih, konkavnih pozitivnih i negativnih gradijentnih profila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6F29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594E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6AD08758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41FE5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C6B57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D2C144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klopka za uklanjanje karbonata iz uzorka nakon supresije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2F2C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8E0A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99616AF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E518C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F4740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C13A29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kontinuirano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regenerirajuća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anionska kolonska klopka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1F66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62B4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10089AF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F108B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8702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247FC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1 kontinuirano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regenerirajuća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kationska kolonska klopka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70B2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3956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69D4D3D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2EC9A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FBF60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1A078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Integrirani senzor curenja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01E4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6B89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765BD02A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D0E96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7D96002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Program za kontrolu instrumenta i obradu podataka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7E9006A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73BAACB5" w14:textId="77777777" w:rsidTr="418B3A41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B4DCE9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FAA5D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4B9B53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Integrirano programsko rješenje na jednom računalu za potpunu kontrolu rada nad svim dijelovima ionskog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kromatografa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93BE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90C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381063B" w14:textId="77777777" w:rsidTr="418B3A41">
        <w:trPr>
          <w:trHeight w:val="76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B807F1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99299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DE6112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Programsko rješenje za prikupljanje i analizu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kromatografskih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podataka za kvalitativne i kvantitativne metode i izradu izvještaja (po predlošku ili izrađenih prema potrebama korisnika)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EE54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AFE1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6A37DC37" w14:textId="77777777" w:rsidTr="418B3A41">
        <w:trPr>
          <w:trHeight w:val="76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D8E7D0" w14:textId="77777777" w:rsidR="00524A46" w:rsidRPr="00207813" w:rsidRDefault="00524A46" w:rsidP="00714E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42035B" w14:textId="77777777" w:rsidR="00524A46" w:rsidRPr="00207813" w:rsidRDefault="00524A46" w:rsidP="00714E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87B05E" w14:textId="77777777" w:rsidR="00524A46" w:rsidRPr="00207813" w:rsidRDefault="00524A46" w:rsidP="00714E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Programsko rješenje sa statusnim izvještajima (greška pri radu, curenje sistema) u realnom vremenu i mogućnošću </w:t>
            </w: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lastRenderedPageBreak/>
              <w:t>spremanja informacija o kvarovima i održavanju instrumenta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5FF14" w14:textId="77777777" w:rsidR="00524A46" w:rsidRPr="00207813" w:rsidRDefault="00524A46" w:rsidP="00714E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7A8EA" w14:textId="77777777" w:rsidR="00524A46" w:rsidRPr="00207813" w:rsidRDefault="00524A46" w:rsidP="00714E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289BAF4B" w14:textId="77777777" w:rsidTr="418B3A41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08278F" w14:textId="77777777" w:rsidR="00524A46" w:rsidRPr="00207813" w:rsidRDefault="00524A46" w:rsidP="00714E0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14:paraId="5FE28345" w14:textId="77777777" w:rsidR="00524A46" w:rsidRPr="00207813" w:rsidRDefault="00524A46" w:rsidP="00714E0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Osobno računalo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0FD2E4AE" w14:textId="77777777" w:rsidR="00524A46" w:rsidRPr="00207813" w:rsidRDefault="00524A46" w:rsidP="00714E03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65744DA6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A0A00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28B0F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C1AE8C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Konfiguracije koja podržava rad cjelokupnog sustava; uređaj ionski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kromatograf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 xml:space="preserve"> + c/b laserski printer A4 + Monitor + tipkovnica + miš, Procesor min. 3 GHz, RAM min. 16 GB, Hard disk min. 500 GB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1C2D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D495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0DBFEF87" w14:textId="77777777" w:rsidTr="418B3A41">
        <w:trPr>
          <w:trHeight w:val="25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D3C37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7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14:paraId="0BFF07E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Materijal za provedbu instalacije i validacije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51DFB21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4A46" w:rsidRPr="00207813" w14:paraId="715DE561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754D95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22F3D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0F2388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2 različita seta kapilarnih kolona 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pretkolona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određivanje aniona ionskom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kromatografijom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F8BAD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E569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B54B4D5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35AF5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894E5F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34604A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2 različita seta kapilarnih kolona 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pretkolona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određivanje kationa ionskom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kromatografijom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D33B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C98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2A1B6EBC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A395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661F3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4C8305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Regenerirajući elektrolitički anionski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supresor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s kapacitetom supresije od 2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μeq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 za rad s kapilarnim kolonama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3254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A5DC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162635C1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73EFE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C8117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952EF4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Regenerirajući elektrolitički kationski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supresor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s kapacitetom supresije od 1.5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μeq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/min za rad s kapilarnim kolonama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B14F2E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764E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6ADD8F8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E8E60F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CEA91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2399073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online pripravu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anione s certifikatom za kapilarni ionski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7755B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DD4E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4C57C13E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697258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654620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E425C8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Spremnik koncentrirane otopine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online pripravu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eluensa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za katione s certifikatom za kapilarni ionski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kromatograf</w:t>
            </w:r>
            <w:proofErr w:type="spellEnd"/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4455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3F696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207813" w14:paraId="5ED94B2C" w14:textId="77777777" w:rsidTr="418B3A41">
        <w:trPr>
          <w:trHeight w:val="510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D9D3ED0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7FA2DA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F97779C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Kapilare za spajanje svih dijelova sustava (npr. „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finger-tight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lang w:eastAsia="hr-HR"/>
              </w:rPr>
              <w:t>“ ili drugo)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D48399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5BF4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24A46" w:rsidRPr="00543D4D" w14:paraId="2292F5CE" w14:textId="77777777" w:rsidTr="418B3A41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125C547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E1D05" w14:textId="77777777" w:rsidR="00524A46" w:rsidRPr="00207813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57C15B2" w14:textId="77777777" w:rsidR="00524A46" w:rsidRPr="00543D4D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Minimalno 1000 kom  1.5 </w:t>
            </w:r>
            <w:proofErr w:type="spellStart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mL</w:t>
            </w:r>
            <w:proofErr w:type="spellEnd"/>
            <w:r w:rsidRPr="00207813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vijala s čepovima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590F15" w14:textId="77777777" w:rsidR="00524A46" w:rsidRPr="00543D4D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43BB1" w14:textId="77777777" w:rsidR="00524A46" w:rsidRPr="00543D4D" w:rsidRDefault="00524A46" w:rsidP="00524A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731F9" w:rsidRPr="00543D4D" w14:paraId="335C38A2" w14:textId="77777777" w:rsidTr="000731F9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EDFCB" w14:textId="77777777" w:rsidR="000731F9" w:rsidRPr="000731F9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0731F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6C491B" w14:textId="77777777" w:rsidR="000731F9" w:rsidRPr="000731F9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0731F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283D9343" w14:textId="77777777" w:rsidR="000731F9" w:rsidRPr="000731F9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0731F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Ostali uvjeti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472DF5" w14:textId="77777777" w:rsidR="000731F9" w:rsidRPr="00543D4D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E7D3" w14:textId="77777777" w:rsidR="000731F9" w:rsidRPr="00543D4D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731F9" w:rsidRPr="00543D4D" w14:paraId="5A141767" w14:textId="77777777" w:rsidTr="000731F9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F5746B" w14:textId="77777777" w:rsidR="000731F9" w:rsidRPr="000731F9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0731F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A801759" w14:textId="77777777" w:rsidR="000731F9" w:rsidRPr="000731F9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0731F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0F0C6928" w14:textId="77777777" w:rsidR="000731F9" w:rsidRPr="000731F9" w:rsidRDefault="000731F9" w:rsidP="00073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0731F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Instalacija i kvalifikacija uređaja od strane ovlaštenog servisera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2AE35E" w14:textId="77777777" w:rsidR="000731F9" w:rsidRPr="00543D4D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8410" w14:textId="77777777" w:rsidR="000731F9" w:rsidRPr="00543D4D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0731F9" w:rsidRPr="00543D4D" w14:paraId="2D1763ED" w14:textId="77777777" w:rsidTr="000731F9">
        <w:trPr>
          <w:trHeight w:val="255"/>
        </w:trPr>
        <w:tc>
          <w:tcPr>
            <w:tcW w:w="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82FED2" w14:textId="77777777" w:rsidR="000731F9" w:rsidRPr="000731F9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0731F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9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76A8D6" w14:textId="42C478F7" w:rsidR="000731F9" w:rsidRPr="000731F9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  <w:bookmarkStart w:id="1" w:name="_GoBack"/>
            <w:bookmarkEnd w:id="1"/>
          </w:p>
        </w:tc>
        <w:tc>
          <w:tcPr>
            <w:tcW w:w="42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7D37FED1" w14:textId="77777777" w:rsidR="000731F9" w:rsidRPr="000731F9" w:rsidRDefault="000731F9" w:rsidP="000731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0731F9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Ponuditelj se obvezuje provesti edukaciju korisnika za rad s instrumentom u trajanju od 5 dana u laboratoriju naručitelja od strane ovlaštene osobe</w:t>
            </w:r>
          </w:p>
        </w:tc>
        <w:tc>
          <w:tcPr>
            <w:tcW w:w="21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9966" w14:textId="77777777" w:rsidR="000731F9" w:rsidRPr="00543D4D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4D976" w14:textId="77777777" w:rsidR="000731F9" w:rsidRPr="00543D4D" w:rsidRDefault="000731F9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</w:tbl>
    <w:p w14:paraId="7AECA704" w14:textId="77777777" w:rsidR="002339A3" w:rsidRPr="00543D4D" w:rsidRDefault="002339A3" w:rsidP="00904048">
      <w:pPr>
        <w:suppressAutoHyphens/>
        <w:spacing w:after="0" w:line="240" w:lineRule="auto"/>
        <w:rPr>
          <w:rFonts w:ascii="Times New Roman" w:hAnsi="Times New Roman" w:cs="Times New Roman"/>
        </w:rPr>
      </w:pPr>
    </w:p>
    <w:sectPr w:rsidR="002339A3" w:rsidRPr="00543D4D" w:rsidSect="005162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1A0EA6" w14:textId="77777777" w:rsidR="00D84DF4" w:rsidRDefault="00D84DF4" w:rsidP="00F3200B">
      <w:pPr>
        <w:spacing w:after="0" w:line="240" w:lineRule="auto"/>
      </w:pPr>
      <w:r>
        <w:separator/>
      </w:r>
    </w:p>
  </w:endnote>
  <w:endnote w:type="continuationSeparator" w:id="0">
    <w:p w14:paraId="4BB1D025" w14:textId="77777777" w:rsidR="00D84DF4" w:rsidRDefault="00D84DF4" w:rsidP="00F32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W1G-Bd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16E75" w14:textId="77777777" w:rsidR="002C4573" w:rsidRDefault="002C457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D0C52" w14:textId="77777777" w:rsidR="002C4573" w:rsidRDefault="002C457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2E49FD" w14:textId="77777777" w:rsidR="002C4573" w:rsidRDefault="002C457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4F2453" w14:textId="77777777" w:rsidR="00D84DF4" w:rsidRDefault="00D84DF4" w:rsidP="00F3200B">
      <w:pPr>
        <w:spacing w:after="0" w:line="240" w:lineRule="auto"/>
      </w:pPr>
      <w:r>
        <w:separator/>
      </w:r>
    </w:p>
  </w:footnote>
  <w:footnote w:type="continuationSeparator" w:id="0">
    <w:p w14:paraId="6B6DCE3C" w14:textId="77777777" w:rsidR="00D84DF4" w:rsidRDefault="00D84DF4" w:rsidP="00F32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12119" w14:textId="77777777" w:rsidR="002C4573" w:rsidRDefault="002C457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4EAAB7" w14:textId="77777777" w:rsidR="002C4573" w:rsidRDefault="002C457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2FA33" w14:textId="77777777" w:rsidR="002C4573" w:rsidRDefault="002C45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2A7239"/>
    <w:multiLevelType w:val="hybridMultilevel"/>
    <w:tmpl w:val="FF2A7D2E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5"/>
  </w:num>
  <w:num w:numId="3">
    <w:abstractNumId w:val="1"/>
  </w:num>
  <w:num w:numId="4">
    <w:abstractNumId w:val="21"/>
  </w:num>
  <w:num w:numId="5">
    <w:abstractNumId w:val="8"/>
  </w:num>
  <w:num w:numId="6">
    <w:abstractNumId w:val="13"/>
  </w:num>
  <w:num w:numId="7">
    <w:abstractNumId w:val="11"/>
  </w:num>
  <w:num w:numId="8">
    <w:abstractNumId w:val="5"/>
  </w:num>
  <w:num w:numId="9">
    <w:abstractNumId w:val="10"/>
  </w:num>
  <w:num w:numId="10">
    <w:abstractNumId w:val="20"/>
  </w:num>
  <w:num w:numId="11">
    <w:abstractNumId w:val="3"/>
  </w:num>
  <w:num w:numId="12">
    <w:abstractNumId w:val="19"/>
  </w:num>
  <w:num w:numId="13">
    <w:abstractNumId w:val="0"/>
  </w:num>
  <w:num w:numId="14">
    <w:abstractNumId w:val="9"/>
  </w:num>
  <w:num w:numId="15">
    <w:abstractNumId w:val="18"/>
  </w:num>
  <w:num w:numId="16">
    <w:abstractNumId w:val="2"/>
  </w:num>
  <w:num w:numId="17">
    <w:abstractNumId w:val="22"/>
  </w:num>
  <w:num w:numId="18">
    <w:abstractNumId w:val="23"/>
  </w:num>
  <w:num w:numId="19">
    <w:abstractNumId w:val="7"/>
  </w:num>
  <w:num w:numId="20">
    <w:abstractNumId w:val="17"/>
  </w:num>
  <w:num w:numId="21">
    <w:abstractNumId w:val="6"/>
  </w:num>
  <w:num w:numId="22">
    <w:abstractNumId w:val="4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D59"/>
    <w:rsid w:val="00007605"/>
    <w:rsid w:val="00031253"/>
    <w:rsid w:val="000403B7"/>
    <w:rsid w:val="00050DEA"/>
    <w:rsid w:val="00056E11"/>
    <w:rsid w:val="00072ECE"/>
    <w:rsid w:val="000731F9"/>
    <w:rsid w:val="00074EBC"/>
    <w:rsid w:val="00075BAA"/>
    <w:rsid w:val="000814B9"/>
    <w:rsid w:val="000A7ACB"/>
    <w:rsid w:val="000B3BA2"/>
    <w:rsid w:val="000C6521"/>
    <w:rsid w:val="000E39C6"/>
    <w:rsid w:val="000F179E"/>
    <w:rsid w:val="00102690"/>
    <w:rsid w:val="00115841"/>
    <w:rsid w:val="00140A1B"/>
    <w:rsid w:val="001428B9"/>
    <w:rsid w:val="00173081"/>
    <w:rsid w:val="0017689D"/>
    <w:rsid w:val="001A6A6C"/>
    <w:rsid w:val="001B25FF"/>
    <w:rsid w:val="001C1B7F"/>
    <w:rsid w:val="002042EA"/>
    <w:rsid w:val="00207813"/>
    <w:rsid w:val="0022245C"/>
    <w:rsid w:val="002339A3"/>
    <w:rsid w:val="00246D68"/>
    <w:rsid w:val="002555BF"/>
    <w:rsid w:val="0026567D"/>
    <w:rsid w:val="0027307A"/>
    <w:rsid w:val="00280D4D"/>
    <w:rsid w:val="002A2F70"/>
    <w:rsid w:val="002C4573"/>
    <w:rsid w:val="002D6EA9"/>
    <w:rsid w:val="002E1525"/>
    <w:rsid w:val="002F5FB2"/>
    <w:rsid w:val="00312857"/>
    <w:rsid w:val="00333F4A"/>
    <w:rsid w:val="00343B5F"/>
    <w:rsid w:val="0035358C"/>
    <w:rsid w:val="00367539"/>
    <w:rsid w:val="00372961"/>
    <w:rsid w:val="003845B4"/>
    <w:rsid w:val="0039583C"/>
    <w:rsid w:val="003A37B3"/>
    <w:rsid w:val="003B1C96"/>
    <w:rsid w:val="003D230B"/>
    <w:rsid w:val="003D42AD"/>
    <w:rsid w:val="003E7A80"/>
    <w:rsid w:val="003F3C28"/>
    <w:rsid w:val="00412357"/>
    <w:rsid w:val="00423955"/>
    <w:rsid w:val="004401D6"/>
    <w:rsid w:val="00447D06"/>
    <w:rsid w:val="00450B57"/>
    <w:rsid w:val="00455913"/>
    <w:rsid w:val="00457BE2"/>
    <w:rsid w:val="004617E9"/>
    <w:rsid w:val="00470866"/>
    <w:rsid w:val="00486571"/>
    <w:rsid w:val="004A6DB4"/>
    <w:rsid w:val="004B7A92"/>
    <w:rsid w:val="004C4D59"/>
    <w:rsid w:val="004C5CF5"/>
    <w:rsid w:val="004D66F1"/>
    <w:rsid w:val="004E0629"/>
    <w:rsid w:val="004F3F80"/>
    <w:rsid w:val="004F7215"/>
    <w:rsid w:val="004F7975"/>
    <w:rsid w:val="0051620A"/>
    <w:rsid w:val="00524A46"/>
    <w:rsid w:val="00526546"/>
    <w:rsid w:val="00543D4D"/>
    <w:rsid w:val="00554189"/>
    <w:rsid w:val="00556961"/>
    <w:rsid w:val="0057001E"/>
    <w:rsid w:val="00570956"/>
    <w:rsid w:val="0057776B"/>
    <w:rsid w:val="00586D1B"/>
    <w:rsid w:val="00587278"/>
    <w:rsid w:val="005A20BC"/>
    <w:rsid w:val="005B33C1"/>
    <w:rsid w:val="005B49FE"/>
    <w:rsid w:val="005D24BE"/>
    <w:rsid w:val="005D548F"/>
    <w:rsid w:val="005E04E4"/>
    <w:rsid w:val="005E3958"/>
    <w:rsid w:val="005E56DC"/>
    <w:rsid w:val="005F025F"/>
    <w:rsid w:val="005F1BE2"/>
    <w:rsid w:val="005F7D34"/>
    <w:rsid w:val="006006DB"/>
    <w:rsid w:val="006053DC"/>
    <w:rsid w:val="00615649"/>
    <w:rsid w:val="00634B6A"/>
    <w:rsid w:val="00653741"/>
    <w:rsid w:val="00655DAF"/>
    <w:rsid w:val="00660817"/>
    <w:rsid w:val="00663C0E"/>
    <w:rsid w:val="006742EF"/>
    <w:rsid w:val="0067529E"/>
    <w:rsid w:val="0069416F"/>
    <w:rsid w:val="006A39C9"/>
    <w:rsid w:val="006A6CBF"/>
    <w:rsid w:val="006B076E"/>
    <w:rsid w:val="006B6CF1"/>
    <w:rsid w:val="006C2ECD"/>
    <w:rsid w:val="006E68EB"/>
    <w:rsid w:val="006F0778"/>
    <w:rsid w:val="006F40B2"/>
    <w:rsid w:val="00714E03"/>
    <w:rsid w:val="0074184E"/>
    <w:rsid w:val="00750034"/>
    <w:rsid w:val="007852A9"/>
    <w:rsid w:val="00793095"/>
    <w:rsid w:val="0079710E"/>
    <w:rsid w:val="007A293C"/>
    <w:rsid w:val="007A791E"/>
    <w:rsid w:val="007D1955"/>
    <w:rsid w:val="0080374A"/>
    <w:rsid w:val="00805D7E"/>
    <w:rsid w:val="0082223A"/>
    <w:rsid w:val="00831FF8"/>
    <w:rsid w:val="00833560"/>
    <w:rsid w:val="00842CFF"/>
    <w:rsid w:val="008441B8"/>
    <w:rsid w:val="00847AC7"/>
    <w:rsid w:val="00872871"/>
    <w:rsid w:val="0087677D"/>
    <w:rsid w:val="00887C18"/>
    <w:rsid w:val="008B1001"/>
    <w:rsid w:val="008C0123"/>
    <w:rsid w:val="008D0454"/>
    <w:rsid w:val="008E2C11"/>
    <w:rsid w:val="008E7E6E"/>
    <w:rsid w:val="00901BB4"/>
    <w:rsid w:val="00904048"/>
    <w:rsid w:val="0092465F"/>
    <w:rsid w:val="00925815"/>
    <w:rsid w:val="009258E6"/>
    <w:rsid w:val="0093467B"/>
    <w:rsid w:val="00951F65"/>
    <w:rsid w:val="009621EA"/>
    <w:rsid w:val="00964F79"/>
    <w:rsid w:val="00992B32"/>
    <w:rsid w:val="009B2CF9"/>
    <w:rsid w:val="009B2FCA"/>
    <w:rsid w:val="009B38D9"/>
    <w:rsid w:val="009C3B04"/>
    <w:rsid w:val="009E45D5"/>
    <w:rsid w:val="009E59DF"/>
    <w:rsid w:val="00A02C48"/>
    <w:rsid w:val="00A21FBB"/>
    <w:rsid w:val="00A66A7B"/>
    <w:rsid w:val="00A730C3"/>
    <w:rsid w:val="00A81665"/>
    <w:rsid w:val="00A92233"/>
    <w:rsid w:val="00AA046D"/>
    <w:rsid w:val="00AA7495"/>
    <w:rsid w:val="00AB72FE"/>
    <w:rsid w:val="00AD7CE8"/>
    <w:rsid w:val="00B00031"/>
    <w:rsid w:val="00B0552C"/>
    <w:rsid w:val="00B07F7D"/>
    <w:rsid w:val="00B27CB3"/>
    <w:rsid w:val="00B5788D"/>
    <w:rsid w:val="00B72778"/>
    <w:rsid w:val="00B91756"/>
    <w:rsid w:val="00B922B6"/>
    <w:rsid w:val="00BA5BEA"/>
    <w:rsid w:val="00BC6E2F"/>
    <w:rsid w:val="00BD4CE1"/>
    <w:rsid w:val="00BF324E"/>
    <w:rsid w:val="00BF61FE"/>
    <w:rsid w:val="00C01BCB"/>
    <w:rsid w:val="00C17454"/>
    <w:rsid w:val="00C234E0"/>
    <w:rsid w:val="00C31B35"/>
    <w:rsid w:val="00C4497E"/>
    <w:rsid w:val="00C55EFA"/>
    <w:rsid w:val="00C60E86"/>
    <w:rsid w:val="00C835A0"/>
    <w:rsid w:val="00CC1CED"/>
    <w:rsid w:val="00CC4B51"/>
    <w:rsid w:val="00CF0D75"/>
    <w:rsid w:val="00CF1B40"/>
    <w:rsid w:val="00D05E2A"/>
    <w:rsid w:val="00D65B1B"/>
    <w:rsid w:val="00D84DF4"/>
    <w:rsid w:val="00DA110D"/>
    <w:rsid w:val="00DA602A"/>
    <w:rsid w:val="00DB5685"/>
    <w:rsid w:val="00DB68B2"/>
    <w:rsid w:val="00DB6A48"/>
    <w:rsid w:val="00DC06AD"/>
    <w:rsid w:val="00DD2E8C"/>
    <w:rsid w:val="00DD5380"/>
    <w:rsid w:val="00DD7A2B"/>
    <w:rsid w:val="00DE42A3"/>
    <w:rsid w:val="00E048F5"/>
    <w:rsid w:val="00E21A6A"/>
    <w:rsid w:val="00E47800"/>
    <w:rsid w:val="00E47FC1"/>
    <w:rsid w:val="00E6414B"/>
    <w:rsid w:val="00E6673C"/>
    <w:rsid w:val="00E7056B"/>
    <w:rsid w:val="00E74C5A"/>
    <w:rsid w:val="00E854D5"/>
    <w:rsid w:val="00E92114"/>
    <w:rsid w:val="00EA6765"/>
    <w:rsid w:val="00EA68AB"/>
    <w:rsid w:val="00EA6A0C"/>
    <w:rsid w:val="00EA7032"/>
    <w:rsid w:val="00EB7993"/>
    <w:rsid w:val="00EE3ACB"/>
    <w:rsid w:val="00EF7D83"/>
    <w:rsid w:val="00F0293C"/>
    <w:rsid w:val="00F02EF4"/>
    <w:rsid w:val="00F0760A"/>
    <w:rsid w:val="00F114D7"/>
    <w:rsid w:val="00F3200B"/>
    <w:rsid w:val="00F35BCE"/>
    <w:rsid w:val="00F401EF"/>
    <w:rsid w:val="00F66888"/>
    <w:rsid w:val="00F679E0"/>
    <w:rsid w:val="00FA6890"/>
    <w:rsid w:val="00FA6C87"/>
    <w:rsid w:val="00FD19C8"/>
    <w:rsid w:val="00FE1B98"/>
    <w:rsid w:val="00FE3895"/>
    <w:rsid w:val="00FE6A22"/>
    <w:rsid w:val="00FF4EA1"/>
    <w:rsid w:val="13A8924A"/>
    <w:rsid w:val="190BC2AB"/>
    <w:rsid w:val="1D6708F6"/>
    <w:rsid w:val="2ADC7587"/>
    <w:rsid w:val="36BFDE92"/>
    <w:rsid w:val="398A2358"/>
    <w:rsid w:val="418B3A41"/>
    <w:rsid w:val="494806EB"/>
    <w:rsid w:val="4C8917FA"/>
    <w:rsid w:val="4EB1200F"/>
    <w:rsid w:val="4F16275C"/>
    <w:rsid w:val="673664FD"/>
    <w:rsid w:val="6D2C2A2C"/>
    <w:rsid w:val="7047CD33"/>
    <w:rsid w:val="731F2A94"/>
    <w:rsid w:val="7CF4449C"/>
    <w:rsid w:val="7EB9F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D1AB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3F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paragraph" w:styleId="Header">
    <w:name w:val="header"/>
    <w:aliases w:val=" Char,Char,Header1"/>
    <w:basedOn w:val="Normal"/>
    <w:link w:val="HeaderChar"/>
    <w:rsid w:val="0051620A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51620A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51620A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516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4617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E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A68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689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689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68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6890"/>
    <w:rPr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F320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3200B"/>
  </w:style>
  <w:style w:type="character" w:customStyle="1" w:styleId="fontstyle01">
    <w:name w:val="fontstyle01"/>
    <w:basedOn w:val="DefaultParagraphFont"/>
    <w:rsid w:val="00925815"/>
    <w:rPr>
      <w:rFonts w:ascii="HelveticaNeueLTW1G-Bd" w:hAnsi="HelveticaNeueLTW1G-Bd" w:hint="default"/>
      <w:b/>
      <w:bCs/>
      <w:i w:val="0"/>
      <w:iCs w:val="0"/>
      <w:color w:val="59595B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2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018869-51D7-43CC-A57C-B491762AF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733</Words>
  <Characters>4182</Characters>
  <Application>Microsoft Office Word</Application>
  <DocSecurity>0</DocSecurity>
  <Lines>34</Lines>
  <Paragraphs>9</Paragraphs>
  <ScaleCrop>false</ScaleCrop>
  <LinksUpToDate>false</LinksUpToDate>
  <CharactersWithSpaces>4906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2020-07-14T12:00:00Z</dcterms:created>
  <dcterms:modified xsi:type="dcterms:W3CDTF">2020-10-07T13:38:00Z</dcterms:modified>
</cp:coreProperties>
</file>