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1D77F7" w:rsidRPr="00F75BB3" w:rsidTr="001017FD">
        <w:trPr>
          <w:trHeight w:val="983"/>
        </w:trPr>
        <w:tc>
          <w:tcPr>
            <w:tcW w:w="9288" w:type="dxa"/>
            <w:gridSpan w:val="2"/>
            <w:shd w:val="clear" w:color="auto" w:fill="99CCFF"/>
            <w:vAlign w:val="center"/>
          </w:tcPr>
          <w:p w:rsidR="001D77F7" w:rsidRPr="00F75BB3" w:rsidRDefault="001D77F7" w:rsidP="001017FD">
            <w:pPr>
              <w:pStyle w:val="BodyText"/>
              <w:jc w:val="center"/>
              <w:rPr>
                <w:rFonts w:ascii="Titillium" w:eastAsia="Simsun (Founder Extended)" w:hAnsi="Titillium" w:cs="Tahoma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lang w:eastAsia="zh-CN"/>
              </w:rPr>
              <w:t>OBRAZAC</w:t>
            </w:r>
          </w:p>
          <w:p w:rsidR="001D77F7" w:rsidRPr="00F75BB3" w:rsidRDefault="008A3AD5" w:rsidP="001017FD">
            <w:pPr>
              <w:pStyle w:val="BodyText"/>
              <w:jc w:val="center"/>
              <w:rPr>
                <w:rFonts w:ascii="Titillium" w:eastAsia="Simsun (Founder Extended)" w:hAnsi="Titillium"/>
                <w:b w:val="0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 xml:space="preserve">SUDJELOVANJA U </w:t>
            </w:r>
            <w:r w:rsidR="00D03B21"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 xml:space="preserve">RASPRAVI </w:t>
            </w:r>
            <w:r w:rsidR="007638EA"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 xml:space="preserve">O </w:t>
            </w:r>
            <w:r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PRIJEDLOGU PRAVILNIKA O PROVOĐENJU DIJELA POSTUPKA IZBORA U ZNANSTVENA ZVANJA INSTITUTA ZA MEDICINSKA ISTRAŽIVANJA I MEDICINU RADA</w:t>
            </w:r>
          </w:p>
        </w:tc>
      </w:tr>
      <w:tr w:rsidR="001D77F7" w:rsidRPr="00F75BB3" w:rsidTr="001017FD">
        <w:tc>
          <w:tcPr>
            <w:tcW w:w="2943" w:type="dxa"/>
          </w:tcPr>
          <w:p w:rsidR="001D77F7" w:rsidRPr="00F75BB3" w:rsidRDefault="001D77F7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 xml:space="preserve">Naziv </w:t>
            </w:r>
            <w:r w:rsidR="008A3AD5"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>pravilnika</w:t>
            </w:r>
          </w:p>
        </w:tc>
        <w:tc>
          <w:tcPr>
            <w:tcW w:w="6345" w:type="dxa"/>
            <w:vAlign w:val="center"/>
          </w:tcPr>
          <w:p w:rsidR="001D77F7" w:rsidRPr="00F75BB3" w:rsidRDefault="008A3AD5" w:rsidP="001017FD">
            <w:pPr>
              <w:jc w:val="center"/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PRIJEDLOG PRAVILNIKA O PROVOĐENJU DIJELA POSTUPKA IZBORA U ZNAN</w:t>
            </w:r>
            <w:bookmarkStart w:id="0" w:name="_GoBack"/>
            <w:bookmarkEnd w:id="0"/>
            <w:r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STVENA ZVANJA INSTITUTA ZA MEDICINSKA ISTRAŽIVANJA I MEDICINU RADA</w:t>
            </w:r>
          </w:p>
        </w:tc>
      </w:tr>
      <w:tr w:rsidR="001D77F7" w:rsidRPr="00F75BB3" w:rsidTr="001017FD">
        <w:tc>
          <w:tcPr>
            <w:tcW w:w="2943" w:type="dxa"/>
          </w:tcPr>
          <w:p w:rsidR="001D77F7" w:rsidRPr="00F75BB3" w:rsidRDefault="001D77F7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>Naziv t</w:t>
            </w:r>
            <w:r w:rsidR="008A3AD5"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>ijela nadležnog za izradu pravilnika</w:t>
            </w:r>
          </w:p>
        </w:tc>
        <w:tc>
          <w:tcPr>
            <w:tcW w:w="6345" w:type="dxa"/>
          </w:tcPr>
          <w:p w:rsidR="001D77F7" w:rsidRPr="00F75BB3" w:rsidRDefault="008A3AD5" w:rsidP="001017FD">
            <w:pPr>
              <w:pStyle w:val="BodyText"/>
              <w:spacing w:before="120" w:after="120"/>
              <w:jc w:val="center"/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Znanstveno vijeće Instituta za medicinska istraživanja i medicinu rada</w:t>
            </w:r>
          </w:p>
        </w:tc>
      </w:tr>
      <w:tr w:rsidR="001D77F7" w:rsidRPr="00F75BB3" w:rsidTr="001017FD">
        <w:tc>
          <w:tcPr>
            <w:tcW w:w="2943" w:type="dxa"/>
          </w:tcPr>
          <w:p w:rsidR="001D77F7" w:rsidRPr="00F75BB3" w:rsidRDefault="001D77F7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F75BB3">
              <w:rPr>
                <w:rFonts w:ascii="Titillium" w:eastAsia="Simsun (Founder Extended)" w:hAnsi="Titillium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</w:tcPr>
          <w:p w:rsidR="001D77F7" w:rsidRPr="00F75BB3" w:rsidRDefault="008A3AD5" w:rsidP="001017FD">
            <w:pPr>
              <w:pStyle w:val="BodyText"/>
              <w:spacing w:before="120" w:after="120"/>
              <w:jc w:val="center"/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3</w:t>
            </w:r>
            <w:r w:rsidR="00C34EC0"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.</w:t>
            </w:r>
            <w:r w:rsidR="005D7FDC"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10.</w:t>
            </w:r>
            <w:r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2017</w:t>
            </w:r>
            <w:r w:rsidR="000425B9"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.-</w:t>
            </w:r>
            <w:r w:rsidR="003322BC"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13</w:t>
            </w:r>
            <w:r w:rsidR="00C34EC0"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.</w:t>
            </w:r>
            <w:r w:rsidR="00C35F3B"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10</w:t>
            </w:r>
            <w:r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.2017</w:t>
            </w:r>
            <w:r w:rsidR="00A7480C" w:rsidRPr="00F75BB3">
              <w:rPr>
                <w:rFonts w:ascii="Titillium" w:eastAsia="Simsun (Founder Extended)" w:hAnsi="Titillium" w:cs="Tahoma"/>
                <w:sz w:val="20"/>
                <w:szCs w:val="20"/>
                <w:lang w:eastAsia="zh-CN"/>
              </w:rPr>
              <w:t>.</w:t>
            </w:r>
          </w:p>
        </w:tc>
      </w:tr>
      <w:tr w:rsidR="001D77F7" w:rsidRPr="00F75BB3" w:rsidTr="001017FD">
        <w:trPr>
          <w:trHeight w:val="689"/>
        </w:trPr>
        <w:tc>
          <w:tcPr>
            <w:tcW w:w="2943" w:type="dxa"/>
            <w:vAlign w:val="center"/>
          </w:tcPr>
          <w:p w:rsidR="001D77F7" w:rsidRPr="00F75BB3" w:rsidRDefault="00A67BED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8A3AD5"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 xml:space="preserve"> na predloženi prijedlog pravilnika</w:t>
            </w:r>
          </w:p>
        </w:tc>
        <w:tc>
          <w:tcPr>
            <w:tcW w:w="6345" w:type="dxa"/>
          </w:tcPr>
          <w:p w:rsidR="001D77F7" w:rsidRPr="00F75BB3" w:rsidRDefault="001D77F7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F75BB3" w:rsidTr="001017FD">
        <w:trPr>
          <w:trHeight w:val="900"/>
        </w:trPr>
        <w:tc>
          <w:tcPr>
            <w:tcW w:w="2943" w:type="dxa"/>
          </w:tcPr>
          <w:p w:rsidR="008C45A7" w:rsidRPr="00F75BB3" w:rsidRDefault="001D77F7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 xml:space="preserve">edine članke </w:t>
            </w:r>
            <w:r w:rsidR="008A3AD5"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>prijedloga pravilnika</w:t>
            </w:r>
            <w:r w:rsidR="006A74AD"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 xml:space="preserve"> trebaju biti sastavljene na način:</w:t>
            </w:r>
          </w:p>
          <w:p w:rsidR="006A74AD" w:rsidRPr="001017FD" w:rsidRDefault="006A74AD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  <w:r w:rsidRPr="001017FD">
              <w:rPr>
                <w:rFonts w:ascii="Titillium" w:hAnsi="Titillium"/>
                <w:b w:val="0"/>
                <w:sz w:val="20"/>
                <w:szCs w:val="20"/>
              </w:rPr>
              <w:t xml:space="preserve">- da bude razvidno na koji članak prijedloga pravilnika se odnose; </w:t>
            </w:r>
            <w:r w:rsidRPr="001017FD">
              <w:rPr>
                <w:rFonts w:ascii="Titillium" w:hAnsi="Titillium"/>
                <w:b w:val="0"/>
                <w:sz w:val="20"/>
                <w:szCs w:val="20"/>
              </w:rPr>
              <w:br/>
              <w:t>- da su jasno i sažeto obrazložene, a</w:t>
            </w:r>
            <w:r w:rsidRPr="001017FD">
              <w:rPr>
                <w:rFonts w:ascii="Titillium" w:hAnsi="Titillium"/>
                <w:b w:val="0"/>
                <w:sz w:val="20"/>
                <w:szCs w:val="20"/>
              </w:rPr>
              <w:br/>
              <w:t>- ukoliko se predlaže novi ili drugačiji tekst određenog članka, tekst članka treba  formulirati na način kako bi trebao glasiti u prijedlogu pravilnika</w:t>
            </w:r>
          </w:p>
        </w:tc>
        <w:tc>
          <w:tcPr>
            <w:tcW w:w="6345" w:type="dxa"/>
          </w:tcPr>
          <w:p w:rsidR="001D77F7" w:rsidRPr="00F75BB3" w:rsidRDefault="001D77F7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F75BB3" w:rsidTr="001017FD">
        <w:trPr>
          <w:trHeight w:val="480"/>
        </w:trPr>
        <w:tc>
          <w:tcPr>
            <w:tcW w:w="2943" w:type="dxa"/>
            <w:vMerge w:val="restart"/>
          </w:tcPr>
          <w:p w:rsidR="00234639" w:rsidRPr="00F75BB3" w:rsidRDefault="00234639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>Ime i prezime osobe</w:t>
            </w:r>
            <w:r w:rsidR="006A74AD"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8A3AD5"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 xml:space="preserve">(pojedinac, udruga, ustanova i sl.) koja je sastavila primjedbe na prijedlog pravilnika </w:t>
            </w:r>
          </w:p>
        </w:tc>
        <w:tc>
          <w:tcPr>
            <w:tcW w:w="6345" w:type="dxa"/>
          </w:tcPr>
          <w:p w:rsidR="005F0A46" w:rsidRPr="00F75BB3" w:rsidRDefault="005F0A46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F75BB3" w:rsidTr="001017FD">
        <w:trPr>
          <w:trHeight w:val="480"/>
        </w:trPr>
        <w:tc>
          <w:tcPr>
            <w:tcW w:w="2943" w:type="dxa"/>
            <w:vMerge/>
          </w:tcPr>
          <w:p w:rsidR="00234639" w:rsidRPr="00F75BB3" w:rsidRDefault="00234639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</w:tcPr>
          <w:p w:rsidR="005F0A46" w:rsidRPr="00F75BB3" w:rsidRDefault="00234639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:rsidR="00234639" w:rsidRPr="00F75BB3" w:rsidRDefault="005F0A46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>E-mail:</w:t>
            </w:r>
          </w:p>
          <w:p w:rsidR="005F0A46" w:rsidRPr="00F75BB3" w:rsidRDefault="005F0A46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F75BB3" w:rsidTr="001017FD">
        <w:tc>
          <w:tcPr>
            <w:tcW w:w="2943" w:type="dxa"/>
          </w:tcPr>
          <w:p w:rsidR="001D77F7" w:rsidRPr="00F75BB3" w:rsidRDefault="001D77F7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  <w:r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 w:rsidRPr="00F75BB3"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</w:tcPr>
          <w:p w:rsidR="001D77F7" w:rsidRPr="00F75BB3" w:rsidRDefault="001D77F7" w:rsidP="001017FD">
            <w:pPr>
              <w:pStyle w:val="BodyText"/>
              <w:spacing w:before="120" w:after="120"/>
              <w:rPr>
                <w:rFonts w:ascii="Titillium" w:eastAsia="Simsun (Founder Extended)" w:hAnsi="Titillium" w:cs="Tahoma"/>
                <w:b w:val="0"/>
                <w:sz w:val="20"/>
                <w:szCs w:val="20"/>
                <w:lang w:eastAsia="zh-CN"/>
              </w:rPr>
            </w:pPr>
          </w:p>
        </w:tc>
      </w:tr>
    </w:tbl>
    <w:p w:rsidR="006A0C92" w:rsidRPr="00F75BB3" w:rsidRDefault="001D77F7" w:rsidP="001D77F7">
      <w:pPr>
        <w:jc w:val="center"/>
        <w:rPr>
          <w:rFonts w:ascii="Titillium" w:hAnsi="Titillium" w:cs="Tahoma"/>
          <w:b/>
          <w:sz w:val="20"/>
          <w:szCs w:val="20"/>
        </w:rPr>
      </w:pPr>
      <w:r w:rsidRPr="00F75BB3">
        <w:rPr>
          <w:rFonts w:ascii="Titillium" w:hAnsi="Titillium" w:cs="Tahoma"/>
          <w:b/>
          <w:color w:val="FF0000"/>
          <w:sz w:val="20"/>
          <w:szCs w:val="20"/>
        </w:rPr>
        <w:t>Važna napomena:</w:t>
      </w:r>
      <w:r w:rsidRPr="00F75BB3">
        <w:rPr>
          <w:rFonts w:ascii="Titillium" w:hAnsi="Titillium" w:cs="Tahoma"/>
          <w:b/>
          <w:sz w:val="20"/>
          <w:szCs w:val="20"/>
        </w:rPr>
        <w:t xml:space="preserve"> </w:t>
      </w:r>
    </w:p>
    <w:p w:rsidR="00C34EC0" w:rsidRPr="00F75BB3" w:rsidRDefault="001D77F7" w:rsidP="001D77F7">
      <w:pPr>
        <w:jc w:val="center"/>
        <w:rPr>
          <w:rFonts w:ascii="Titillium" w:hAnsi="Titillium" w:cs="Tahoma"/>
          <w:b/>
          <w:sz w:val="20"/>
          <w:szCs w:val="20"/>
        </w:rPr>
      </w:pPr>
      <w:r w:rsidRPr="00F75BB3">
        <w:rPr>
          <w:rFonts w:ascii="Titillium" w:hAnsi="Titillium" w:cs="Tahoma"/>
          <w:b/>
          <w:sz w:val="20"/>
          <w:szCs w:val="20"/>
        </w:rPr>
        <w:t xml:space="preserve">Popunjeni obrazac dostaviti na adresu elektronske pošte: </w:t>
      </w:r>
      <w:hyperlink r:id="rId9" w:history="1">
        <w:r w:rsidR="008A3AD5" w:rsidRPr="00F75BB3">
          <w:rPr>
            <w:rStyle w:val="Hyperlink"/>
            <w:rFonts w:ascii="Titillium" w:hAnsi="Titillium" w:cs="Tahoma"/>
            <w:b/>
            <w:sz w:val="20"/>
            <w:szCs w:val="20"/>
          </w:rPr>
          <w:t>rasprava@imi.hr</w:t>
        </w:r>
      </w:hyperlink>
      <w:r w:rsidR="00BC088A" w:rsidRPr="00F75BB3">
        <w:rPr>
          <w:rFonts w:ascii="Titillium" w:hAnsi="Titillium" w:cs="Tahoma"/>
          <w:b/>
          <w:sz w:val="20"/>
          <w:szCs w:val="20"/>
        </w:rPr>
        <w:t xml:space="preserve"> </w:t>
      </w:r>
    </w:p>
    <w:p w:rsidR="00012DA1" w:rsidRPr="00F75BB3" w:rsidRDefault="000425B9" w:rsidP="001D77F7">
      <w:pPr>
        <w:jc w:val="center"/>
        <w:rPr>
          <w:rFonts w:ascii="Titillium" w:hAnsi="Titillium" w:cs="Tahoma"/>
          <w:b/>
          <w:sz w:val="20"/>
          <w:szCs w:val="20"/>
        </w:rPr>
      </w:pPr>
      <w:r w:rsidRPr="00F75BB3">
        <w:rPr>
          <w:rFonts w:ascii="Titillium" w:hAnsi="Titillium" w:cs="Tahoma"/>
          <w:b/>
          <w:sz w:val="20"/>
          <w:szCs w:val="20"/>
        </w:rPr>
        <w:t xml:space="preserve">zaključno do: </w:t>
      </w:r>
      <w:r w:rsidR="003322BC" w:rsidRPr="00F75BB3">
        <w:rPr>
          <w:rFonts w:ascii="Titillium" w:hAnsi="Titillium" w:cs="Tahoma"/>
          <w:b/>
          <w:sz w:val="20"/>
          <w:szCs w:val="20"/>
        </w:rPr>
        <w:t>13</w:t>
      </w:r>
      <w:r w:rsidR="00BC088A" w:rsidRPr="00F75BB3">
        <w:rPr>
          <w:rFonts w:ascii="Titillium" w:hAnsi="Titillium" w:cs="Tahoma"/>
          <w:b/>
          <w:sz w:val="20"/>
          <w:szCs w:val="20"/>
        </w:rPr>
        <w:t>. listopad</w:t>
      </w:r>
      <w:r w:rsidR="008A3AD5" w:rsidRPr="00F75BB3">
        <w:rPr>
          <w:rFonts w:ascii="Titillium" w:hAnsi="Titillium" w:cs="Tahoma"/>
          <w:b/>
          <w:sz w:val="20"/>
          <w:szCs w:val="20"/>
        </w:rPr>
        <w:t>a 2017</w:t>
      </w:r>
      <w:r w:rsidR="00C34EC0" w:rsidRPr="00F75BB3">
        <w:rPr>
          <w:rFonts w:ascii="Titillium" w:hAnsi="Titillium" w:cs="Tahoma"/>
          <w:b/>
          <w:sz w:val="20"/>
          <w:szCs w:val="20"/>
        </w:rPr>
        <w:t xml:space="preserve">. </w:t>
      </w:r>
    </w:p>
    <w:sectPr w:rsidR="00012DA1" w:rsidRPr="00F75BB3" w:rsidSect="00E157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AE" w:rsidRDefault="001972AE" w:rsidP="00440A61">
      <w:pPr>
        <w:spacing w:after="0" w:line="240" w:lineRule="auto"/>
      </w:pPr>
      <w:r>
        <w:separator/>
      </w:r>
    </w:p>
  </w:endnote>
  <w:endnote w:type="continuationSeparator" w:id="0">
    <w:p w:rsidR="001972AE" w:rsidRDefault="001972AE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AE" w:rsidRDefault="001972AE" w:rsidP="00440A61">
      <w:pPr>
        <w:spacing w:after="0" w:line="240" w:lineRule="auto"/>
      </w:pPr>
      <w:r>
        <w:separator/>
      </w:r>
    </w:p>
  </w:footnote>
  <w:footnote w:type="continuationSeparator" w:id="0">
    <w:p w:rsidR="001972AE" w:rsidRDefault="001972AE" w:rsidP="0044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FD" w:rsidRDefault="001017FD" w:rsidP="001017F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30137D3" wp14:editId="30C76029">
          <wp:extent cx="1895475" cy="11372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logo-dvojezic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8" cy="113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2"/>
    <w:rsid w:val="0000509B"/>
    <w:rsid w:val="00012DA1"/>
    <w:rsid w:val="0004177F"/>
    <w:rsid w:val="000425B9"/>
    <w:rsid w:val="001017FD"/>
    <w:rsid w:val="00186167"/>
    <w:rsid w:val="001972AE"/>
    <w:rsid w:val="001A236B"/>
    <w:rsid w:val="001D77F7"/>
    <w:rsid w:val="001F61E9"/>
    <w:rsid w:val="00215605"/>
    <w:rsid w:val="00234639"/>
    <w:rsid w:val="002B3C62"/>
    <w:rsid w:val="002E6A93"/>
    <w:rsid w:val="003322BC"/>
    <w:rsid w:val="003C3817"/>
    <w:rsid w:val="00405EF7"/>
    <w:rsid w:val="00440A61"/>
    <w:rsid w:val="004D42AB"/>
    <w:rsid w:val="004E73C0"/>
    <w:rsid w:val="00550C63"/>
    <w:rsid w:val="005D7FDC"/>
    <w:rsid w:val="005F06E4"/>
    <w:rsid w:val="005F0A46"/>
    <w:rsid w:val="00603902"/>
    <w:rsid w:val="006A0C92"/>
    <w:rsid w:val="006A63CD"/>
    <w:rsid w:val="006A74AD"/>
    <w:rsid w:val="006D0010"/>
    <w:rsid w:val="00701372"/>
    <w:rsid w:val="00710A70"/>
    <w:rsid w:val="00740880"/>
    <w:rsid w:val="007638EA"/>
    <w:rsid w:val="007678EF"/>
    <w:rsid w:val="007736AC"/>
    <w:rsid w:val="00897AA1"/>
    <w:rsid w:val="008A3AD5"/>
    <w:rsid w:val="008C45A7"/>
    <w:rsid w:val="0098220A"/>
    <w:rsid w:val="00A50326"/>
    <w:rsid w:val="00A64EB5"/>
    <w:rsid w:val="00A67BED"/>
    <w:rsid w:val="00A7480C"/>
    <w:rsid w:val="00B05CA0"/>
    <w:rsid w:val="00B100E8"/>
    <w:rsid w:val="00BA64D0"/>
    <w:rsid w:val="00BC088A"/>
    <w:rsid w:val="00C34EC0"/>
    <w:rsid w:val="00C35F3B"/>
    <w:rsid w:val="00CF50D9"/>
    <w:rsid w:val="00D03B21"/>
    <w:rsid w:val="00D50F9C"/>
    <w:rsid w:val="00D6599B"/>
    <w:rsid w:val="00D77C8A"/>
    <w:rsid w:val="00D92A74"/>
    <w:rsid w:val="00E157C1"/>
    <w:rsid w:val="00EB5C28"/>
    <w:rsid w:val="00EC6108"/>
    <w:rsid w:val="00EE03CD"/>
    <w:rsid w:val="00F54910"/>
    <w:rsid w:val="00F75BB3"/>
    <w:rsid w:val="00FA27D4"/>
    <w:rsid w:val="00F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yperlink">
    <w:name w:val="Hyperlink"/>
    <w:uiPriority w:val="99"/>
    <w:unhideWhenUsed/>
    <w:rsid w:val="001D77F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A6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40A61"/>
    <w:rPr>
      <w:lang w:eastAsia="en-US"/>
    </w:rPr>
  </w:style>
  <w:style w:type="character" w:styleId="FootnoteReference">
    <w:name w:val="footnote reference"/>
    <w:uiPriority w:val="99"/>
    <w:semiHidden/>
    <w:unhideWhenUsed/>
    <w:rsid w:val="00440A6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F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F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yperlink">
    <w:name w:val="Hyperlink"/>
    <w:uiPriority w:val="99"/>
    <w:unhideWhenUsed/>
    <w:rsid w:val="001D77F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A6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40A61"/>
    <w:rPr>
      <w:lang w:eastAsia="en-US"/>
    </w:rPr>
  </w:style>
  <w:style w:type="character" w:styleId="FootnoteReference">
    <w:name w:val="footnote reference"/>
    <w:uiPriority w:val="99"/>
    <w:semiHidden/>
    <w:unhideWhenUsed/>
    <w:rsid w:val="00440A6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F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F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sprava@im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CA04-9400-4C13-B06B-8D3177A3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1233</CharactersWithSpaces>
  <SharedDoc>false</SharedDoc>
  <HLinks>
    <vt:vector size="6" baseType="variant"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mailto:duska.bogdanovic@mspm.hr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Spomenka Stankic Drobnjak, dipl.iur.</dc:creator>
  <cp:lastModifiedBy>Makso Herman</cp:lastModifiedBy>
  <cp:revision>4</cp:revision>
  <dcterms:created xsi:type="dcterms:W3CDTF">2017-10-03T09:04:00Z</dcterms:created>
  <dcterms:modified xsi:type="dcterms:W3CDTF">2017-10-03T09:15:00Z</dcterms:modified>
</cp:coreProperties>
</file>